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1968" w14:textId="77777777" w:rsidR="0007670E" w:rsidRDefault="00000000" w:rsidP="009D68E2">
      <w:pPr>
        <w:pBdr>
          <w:bottom w:val="single" w:sz="12" w:space="1" w:color="000000"/>
        </w:pBdr>
        <w:spacing w:before="2400"/>
        <w:jc w:val="center"/>
      </w:pPr>
      <w:r>
        <w:rPr>
          <w:b/>
          <w:bCs/>
          <w:color w:val="000000"/>
          <w:sz w:val="56"/>
          <w:szCs w:val="56"/>
        </w:rPr>
        <w:t>WORKPLACE</w:t>
      </w:r>
    </w:p>
    <w:p w14:paraId="537C8A8A" w14:textId="77777777" w:rsidR="0007670E" w:rsidRDefault="00000000">
      <w:pPr>
        <w:spacing w:after="240"/>
        <w:jc w:val="center"/>
      </w:pPr>
      <w:r>
        <w:rPr>
          <w:b/>
          <w:bCs/>
          <w:color w:val="000000"/>
          <w:sz w:val="56"/>
          <w:szCs w:val="56"/>
        </w:rPr>
        <w:t>SAFETY PLAN</w:t>
      </w:r>
    </w:p>
    <w:p w14:paraId="6BDBAF37" w14:textId="77777777" w:rsidR="0007670E" w:rsidRDefault="00000000">
      <w:pPr>
        <w:spacing w:before="240" w:after="120"/>
        <w:jc w:val="center"/>
      </w:pPr>
      <w:r>
        <w:rPr>
          <w:color w:val="595959"/>
          <w:sz w:val="28"/>
          <w:szCs w:val="28"/>
        </w:rPr>
        <w:t>Template &amp; Implementation Guide</w:t>
      </w:r>
    </w:p>
    <w:p w14:paraId="65DDBE13" w14:textId="77777777" w:rsidR="0007670E" w:rsidRDefault="00000000">
      <w:pPr>
        <w:spacing w:before="600" w:after="60"/>
        <w:jc w:val="center"/>
      </w:pPr>
      <w:r>
        <w:rPr>
          <w:color w:val="595959"/>
          <w:sz w:val="24"/>
          <w:szCs w:val="24"/>
        </w:rPr>
        <w:t>Company Name: [ ___________________________</w:t>
      </w:r>
      <w:proofErr w:type="gramStart"/>
      <w:r>
        <w:rPr>
          <w:color w:val="595959"/>
          <w:sz w:val="24"/>
          <w:szCs w:val="24"/>
        </w:rPr>
        <w:t>_ ]</w:t>
      </w:r>
      <w:proofErr w:type="gramEnd"/>
    </w:p>
    <w:p w14:paraId="06D1CABA" w14:textId="77777777" w:rsidR="0007670E" w:rsidRDefault="00000000">
      <w:pPr>
        <w:spacing w:before="60" w:after="60"/>
        <w:jc w:val="center"/>
      </w:pPr>
      <w:r>
        <w:rPr>
          <w:color w:val="595959"/>
          <w:sz w:val="24"/>
          <w:szCs w:val="24"/>
        </w:rPr>
        <w:t>Site / Location: [ ___________________________</w:t>
      </w:r>
      <w:proofErr w:type="gramStart"/>
      <w:r>
        <w:rPr>
          <w:color w:val="595959"/>
          <w:sz w:val="24"/>
          <w:szCs w:val="24"/>
        </w:rPr>
        <w:t>_ ]</w:t>
      </w:r>
      <w:proofErr w:type="gramEnd"/>
    </w:p>
    <w:p w14:paraId="395B03A8" w14:textId="77777777" w:rsidR="0007670E" w:rsidRDefault="00000000">
      <w:pPr>
        <w:spacing w:before="60" w:after="60"/>
        <w:jc w:val="center"/>
      </w:pPr>
      <w:r>
        <w:rPr>
          <w:color w:val="595959"/>
          <w:sz w:val="24"/>
          <w:szCs w:val="24"/>
        </w:rPr>
        <w:t>Plan Effective Date: [ ___________</w:t>
      </w:r>
      <w:proofErr w:type="gramStart"/>
      <w:r>
        <w:rPr>
          <w:color w:val="595959"/>
          <w:sz w:val="24"/>
          <w:szCs w:val="24"/>
        </w:rPr>
        <w:t>_ ]</w:t>
      </w:r>
      <w:proofErr w:type="gramEnd"/>
      <w:r>
        <w:rPr>
          <w:color w:val="595959"/>
          <w:sz w:val="24"/>
          <w:szCs w:val="24"/>
        </w:rPr>
        <w:t xml:space="preserve">    Version: [ ___</w:t>
      </w:r>
      <w:proofErr w:type="gramStart"/>
      <w:r>
        <w:rPr>
          <w:color w:val="595959"/>
          <w:sz w:val="24"/>
          <w:szCs w:val="24"/>
        </w:rPr>
        <w:t>_ ]</w:t>
      </w:r>
      <w:proofErr w:type="gramEnd"/>
    </w:p>
    <w:p w14:paraId="73A825CF" w14:textId="77777777" w:rsidR="0007670E" w:rsidRDefault="00000000">
      <w:pPr>
        <w:spacing w:before="60" w:after="60"/>
        <w:jc w:val="center"/>
      </w:pPr>
      <w:r>
        <w:rPr>
          <w:color w:val="595959"/>
          <w:sz w:val="24"/>
          <w:szCs w:val="24"/>
        </w:rPr>
        <w:t>Prepared By: [ ___________________________</w:t>
      </w:r>
      <w:proofErr w:type="gramStart"/>
      <w:r>
        <w:rPr>
          <w:color w:val="595959"/>
          <w:sz w:val="24"/>
          <w:szCs w:val="24"/>
        </w:rPr>
        <w:t>_ ]</w:t>
      </w:r>
      <w:proofErr w:type="gramEnd"/>
    </w:p>
    <w:p w14:paraId="14BF77FA" w14:textId="77777777" w:rsidR="0007670E" w:rsidRDefault="00000000">
      <w:r>
        <w:br w:type="page"/>
      </w:r>
    </w:p>
    <w:p w14:paraId="106A7C61" w14:textId="77777777" w:rsidR="0007670E" w:rsidRDefault="00000000">
      <w:pPr>
        <w:spacing w:after="120"/>
      </w:pPr>
      <w:r>
        <w:rPr>
          <w:b/>
          <w:bCs/>
          <w:color w:val="000000"/>
          <w:sz w:val="32"/>
          <w:szCs w:val="32"/>
        </w:rPr>
        <w:lastRenderedPageBreak/>
        <w:t>Table of Contents</w:t>
      </w:r>
    </w:p>
    <w:sdt>
      <w:sdtPr>
        <w:alias w:val="Table of Contents"/>
        <w:id w:val="-929050186"/>
      </w:sdtPr>
      <w:sdtContent>
        <w:p w14:paraId="60323E72" w14:textId="77777777" w:rsidR="009D68E2" w:rsidRDefault="00000000">
          <w:pPr>
            <w:pStyle w:val="TOC1"/>
            <w:tabs>
              <w:tab w:val="right" w:leader="dot" w:pos="9350"/>
            </w:tabs>
            <w:rPr>
              <w:noProof/>
            </w:rPr>
          </w:pPr>
          <w:r>
            <w:fldChar w:fldCharType="begin"/>
          </w:r>
          <w:r>
            <w:instrText>TOC \h \o "1-2"</w:instrText>
          </w:r>
          <w:r>
            <w:fldChar w:fldCharType="separate"/>
          </w:r>
          <w:hyperlink w:anchor="_Toc230771138" w:history="1">
            <w:r w:rsidR="009D68E2" w:rsidRPr="008C5BEB">
              <w:rPr>
                <w:rStyle w:val="Hyperlink"/>
                <w:noProof/>
              </w:rPr>
              <w:t>How to Use This Template</w:t>
            </w:r>
            <w:r w:rsidR="009D68E2">
              <w:rPr>
                <w:noProof/>
              </w:rPr>
              <w:tab/>
            </w:r>
            <w:r w:rsidR="009D68E2">
              <w:rPr>
                <w:noProof/>
              </w:rPr>
              <w:fldChar w:fldCharType="begin"/>
            </w:r>
            <w:r w:rsidR="009D68E2">
              <w:rPr>
                <w:noProof/>
              </w:rPr>
              <w:instrText xml:space="preserve"> PAGEREF _Toc230771138 \h </w:instrText>
            </w:r>
            <w:r w:rsidR="009D68E2">
              <w:rPr>
                <w:noProof/>
              </w:rPr>
            </w:r>
            <w:r w:rsidR="009D68E2">
              <w:rPr>
                <w:noProof/>
              </w:rPr>
              <w:fldChar w:fldCharType="separate"/>
            </w:r>
            <w:r w:rsidR="009D68E2">
              <w:rPr>
                <w:noProof/>
              </w:rPr>
              <w:t>1</w:t>
            </w:r>
            <w:r w:rsidR="009D68E2">
              <w:rPr>
                <w:noProof/>
              </w:rPr>
              <w:fldChar w:fldCharType="end"/>
            </w:r>
          </w:hyperlink>
        </w:p>
        <w:p w14:paraId="029297E0" w14:textId="77777777" w:rsidR="009D68E2" w:rsidRDefault="009D68E2">
          <w:pPr>
            <w:pStyle w:val="TOC1"/>
            <w:tabs>
              <w:tab w:val="right" w:leader="dot" w:pos="9350"/>
            </w:tabs>
            <w:rPr>
              <w:noProof/>
            </w:rPr>
          </w:pPr>
          <w:hyperlink w:anchor="_Toc230771139" w:history="1">
            <w:r w:rsidRPr="008C5BEB">
              <w:rPr>
                <w:rStyle w:val="Hyperlink"/>
                <w:noProof/>
              </w:rPr>
              <w:t>1. Safety Policy &amp; Management Commitment</w:t>
            </w:r>
            <w:r>
              <w:rPr>
                <w:noProof/>
              </w:rPr>
              <w:tab/>
            </w:r>
            <w:r>
              <w:rPr>
                <w:noProof/>
              </w:rPr>
              <w:fldChar w:fldCharType="begin"/>
            </w:r>
            <w:r>
              <w:rPr>
                <w:noProof/>
              </w:rPr>
              <w:instrText xml:space="preserve"> PAGEREF _Toc230771139 \h </w:instrText>
            </w:r>
            <w:r>
              <w:rPr>
                <w:noProof/>
              </w:rPr>
            </w:r>
            <w:r>
              <w:rPr>
                <w:noProof/>
              </w:rPr>
              <w:fldChar w:fldCharType="separate"/>
            </w:r>
            <w:r>
              <w:rPr>
                <w:noProof/>
              </w:rPr>
              <w:t>1</w:t>
            </w:r>
            <w:r>
              <w:rPr>
                <w:noProof/>
              </w:rPr>
              <w:fldChar w:fldCharType="end"/>
            </w:r>
          </w:hyperlink>
        </w:p>
        <w:p w14:paraId="4CD91489" w14:textId="77777777" w:rsidR="009D68E2" w:rsidRDefault="009D68E2">
          <w:pPr>
            <w:pStyle w:val="TOC2"/>
            <w:tabs>
              <w:tab w:val="right" w:leader="dot" w:pos="9350"/>
            </w:tabs>
            <w:rPr>
              <w:noProof/>
            </w:rPr>
          </w:pPr>
          <w:hyperlink w:anchor="_Toc230771140" w:history="1">
            <w:r w:rsidRPr="008C5BEB">
              <w:rPr>
                <w:rStyle w:val="Hyperlink"/>
                <w:noProof/>
              </w:rPr>
              <w:t>1.1 Management Commitment Statement</w:t>
            </w:r>
            <w:r>
              <w:rPr>
                <w:noProof/>
              </w:rPr>
              <w:tab/>
            </w:r>
            <w:r>
              <w:rPr>
                <w:noProof/>
              </w:rPr>
              <w:fldChar w:fldCharType="begin"/>
            </w:r>
            <w:r>
              <w:rPr>
                <w:noProof/>
              </w:rPr>
              <w:instrText xml:space="preserve"> PAGEREF _Toc230771140 \h </w:instrText>
            </w:r>
            <w:r>
              <w:rPr>
                <w:noProof/>
              </w:rPr>
            </w:r>
            <w:r>
              <w:rPr>
                <w:noProof/>
              </w:rPr>
              <w:fldChar w:fldCharType="separate"/>
            </w:r>
            <w:r>
              <w:rPr>
                <w:noProof/>
              </w:rPr>
              <w:t>1</w:t>
            </w:r>
            <w:r>
              <w:rPr>
                <w:noProof/>
              </w:rPr>
              <w:fldChar w:fldCharType="end"/>
            </w:r>
          </w:hyperlink>
        </w:p>
        <w:p w14:paraId="3EF5B366" w14:textId="77777777" w:rsidR="009D68E2" w:rsidRDefault="009D68E2">
          <w:pPr>
            <w:pStyle w:val="TOC2"/>
            <w:tabs>
              <w:tab w:val="right" w:leader="dot" w:pos="9350"/>
            </w:tabs>
            <w:rPr>
              <w:noProof/>
            </w:rPr>
          </w:pPr>
          <w:hyperlink w:anchor="_Toc230771141" w:history="1">
            <w:r w:rsidRPr="008C5BEB">
              <w:rPr>
                <w:rStyle w:val="Hyperlink"/>
                <w:noProof/>
              </w:rPr>
              <w:t>1.2 Scope</w:t>
            </w:r>
            <w:r>
              <w:rPr>
                <w:noProof/>
              </w:rPr>
              <w:tab/>
            </w:r>
            <w:r>
              <w:rPr>
                <w:noProof/>
              </w:rPr>
              <w:fldChar w:fldCharType="begin"/>
            </w:r>
            <w:r>
              <w:rPr>
                <w:noProof/>
              </w:rPr>
              <w:instrText xml:space="preserve"> PAGEREF _Toc230771141 \h </w:instrText>
            </w:r>
            <w:r>
              <w:rPr>
                <w:noProof/>
              </w:rPr>
            </w:r>
            <w:r>
              <w:rPr>
                <w:noProof/>
              </w:rPr>
              <w:fldChar w:fldCharType="separate"/>
            </w:r>
            <w:r>
              <w:rPr>
                <w:noProof/>
              </w:rPr>
              <w:t>1</w:t>
            </w:r>
            <w:r>
              <w:rPr>
                <w:noProof/>
              </w:rPr>
              <w:fldChar w:fldCharType="end"/>
            </w:r>
          </w:hyperlink>
        </w:p>
        <w:p w14:paraId="72F0228C" w14:textId="77777777" w:rsidR="009D68E2" w:rsidRDefault="009D68E2">
          <w:pPr>
            <w:pStyle w:val="TOC1"/>
            <w:tabs>
              <w:tab w:val="right" w:leader="dot" w:pos="9350"/>
            </w:tabs>
            <w:rPr>
              <w:noProof/>
            </w:rPr>
          </w:pPr>
          <w:hyperlink w:anchor="_Toc230771142" w:history="1">
            <w:r w:rsidRPr="008C5BEB">
              <w:rPr>
                <w:rStyle w:val="Hyperlink"/>
                <w:noProof/>
              </w:rPr>
              <w:t>2. Roles &amp; Responsibilities</w:t>
            </w:r>
            <w:r>
              <w:rPr>
                <w:noProof/>
              </w:rPr>
              <w:tab/>
            </w:r>
            <w:r>
              <w:rPr>
                <w:noProof/>
              </w:rPr>
              <w:fldChar w:fldCharType="begin"/>
            </w:r>
            <w:r>
              <w:rPr>
                <w:noProof/>
              </w:rPr>
              <w:instrText xml:space="preserve"> PAGEREF _Toc230771142 \h </w:instrText>
            </w:r>
            <w:r>
              <w:rPr>
                <w:noProof/>
              </w:rPr>
            </w:r>
            <w:r>
              <w:rPr>
                <w:noProof/>
              </w:rPr>
              <w:fldChar w:fldCharType="separate"/>
            </w:r>
            <w:r>
              <w:rPr>
                <w:noProof/>
              </w:rPr>
              <w:t>1</w:t>
            </w:r>
            <w:r>
              <w:rPr>
                <w:noProof/>
              </w:rPr>
              <w:fldChar w:fldCharType="end"/>
            </w:r>
          </w:hyperlink>
        </w:p>
        <w:p w14:paraId="016A548B" w14:textId="77777777" w:rsidR="009D68E2" w:rsidRDefault="009D68E2">
          <w:pPr>
            <w:pStyle w:val="TOC1"/>
            <w:tabs>
              <w:tab w:val="right" w:leader="dot" w:pos="9350"/>
            </w:tabs>
            <w:rPr>
              <w:noProof/>
            </w:rPr>
          </w:pPr>
          <w:hyperlink w:anchor="_Toc230771143" w:history="1">
            <w:r w:rsidRPr="008C5BEB">
              <w:rPr>
                <w:rStyle w:val="Hyperlink"/>
                <w:noProof/>
              </w:rPr>
              <w:t>3. Hazard Assessment</w:t>
            </w:r>
            <w:r>
              <w:rPr>
                <w:noProof/>
              </w:rPr>
              <w:tab/>
            </w:r>
            <w:r>
              <w:rPr>
                <w:noProof/>
              </w:rPr>
              <w:fldChar w:fldCharType="begin"/>
            </w:r>
            <w:r>
              <w:rPr>
                <w:noProof/>
              </w:rPr>
              <w:instrText xml:space="preserve"> PAGEREF _Toc230771143 \h </w:instrText>
            </w:r>
            <w:r>
              <w:rPr>
                <w:noProof/>
              </w:rPr>
            </w:r>
            <w:r>
              <w:rPr>
                <w:noProof/>
              </w:rPr>
              <w:fldChar w:fldCharType="separate"/>
            </w:r>
            <w:r>
              <w:rPr>
                <w:noProof/>
              </w:rPr>
              <w:t>1</w:t>
            </w:r>
            <w:r>
              <w:rPr>
                <w:noProof/>
              </w:rPr>
              <w:fldChar w:fldCharType="end"/>
            </w:r>
          </w:hyperlink>
        </w:p>
        <w:p w14:paraId="6739F963" w14:textId="77777777" w:rsidR="009D68E2" w:rsidRDefault="009D68E2">
          <w:pPr>
            <w:pStyle w:val="TOC2"/>
            <w:tabs>
              <w:tab w:val="right" w:leader="dot" w:pos="9350"/>
            </w:tabs>
            <w:rPr>
              <w:noProof/>
            </w:rPr>
          </w:pPr>
          <w:hyperlink w:anchor="_Toc230771144" w:history="1">
            <w:r w:rsidRPr="008C5BEB">
              <w:rPr>
                <w:rStyle w:val="Hyperlink"/>
                <w:noProof/>
              </w:rPr>
              <w:t>3.1 Hazard Inventory &amp; Risk Rating</w:t>
            </w:r>
            <w:r>
              <w:rPr>
                <w:noProof/>
              </w:rPr>
              <w:tab/>
            </w:r>
            <w:r>
              <w:rPr>
                <w:noProof/>
              </w:rPr>
              <w:fldChar w:fldCharType="begin"/>
            </w:r>
            <w:r>
              <w:rPr>
                <w:noProof/>
              </w:rPr>
              <w:instrText xml:space="preserve"> PAGEREF _Toc230771144 \h </w:instrText>
            </w:r>
            <w:r>
              <w:rPr>
                <w:noProof/>
              </w:rPr>
            </w:r>
            <w:r>
              <w:rPr>
                <w:noProof/>
              </w:rPr>
              <w:fldChar w:fldCharType="separate"/>
            </w:r>
            <w:r>
              <w:rPr>
                <w:noProof/>
              </w:rPr>
              <w:t>1</w:t>
            </w:r>
            <w:r>
              <w:rPr>
                <w:noProof/>
              </w:rPr>
              <w:fldChar w:fldCharType="end"/>
            </w:r>
          </w:hyperlink>
        </w:p>
        <w:p w14:paraId="36214134" w14:textId="77777777" w:rsidR="009D68E2" w:rsidRDefault="009D68E2">
          <w:pPr>
            <w:pStyle w:val="TOC1"/>
            <w:tabs>
              <w:tab w:val="right" w:leader="dot" w:pos="9350"/>
            </w:tabs>
            <w:rPr>
              <w:noProof/>
            </w:rPr>
          </w:pPr>
          <w:hyperlink w:anchor="_Toc230771145" w:history="1">
            <w:r w:rsidRPr="008C5BEB">
              <w:rPr>
                <w:rStyle w:val="Hyperlink"/>
                <w:noProof/>
              </w:rPr>
              <w:t>4. Hazard Controls</w:t>
            </w:r>
            <w:r>
              <w:rPr>
                <w:noProof/>
              </w:rPr>
              <w:tab/>
            </w:r>
            <w:r>
              <w:rPr>
                <w:noProof/>
              </w:rPr>
              <w:fldChar w:fldCharType="begin"/>
            </w:r>
            <w:r>
              <w:rPr>
                <w:noProof/>
              </w:rPr>
              <w:instrText xml:space="preserve"> PAGEREF _Toc230771145 \h </w:instrText>
            </w:r>
            <w:r>
              <w:rPr>
                <w:noProof/>
              </w:rPr>
            </w:r>
            <w:r>
              <w:rPr>
                <w:noProof/>
              </w:rPr>
              <w:fldChar w:fldCharType="separate"/>
            </w:r>
            <w:r>
              <w:rPr>
                <w:noProof/>
              </w:rPr>
              <w:t>1</w:t>
            </w:r>
            <w:r>
              <w:rPr>
                <w:noProof/>
              </w:rPr>
              <w:fldChar w:fldCharType="end"/>
            </w:r>
          </w:hyperlink>
        </w:p>
        <w:p w14:paraId="34CF3EF5" w14:textId="77777777" w:rsidR="009D68E2" w:rsidRDefault="009D68E2">
          <w:pPr>
            <w:pStyle w:val="TOC2"/>
            <w:tabs>
              <w:tab w:val="right" w:leader="dot" w:pos="9350"/>
            </w:tabs>
            <w:rPr>
              <w:noProof/>
            </w:rPr>
          </w:pPr>
          <w:hyperlink w:anchor="_Toc230771146" w:history="1">
            <w:r w:rsidRPr="008C5BEB">
              <w:rPr>
                <w:rStyle w:val="Hyperlink"/>
                <w:noProof/>
              </w:rPr>
              <w:t>4.1 Safe Work Procedures</w:t>
            </w:r>
            <w:r>
              <w:rPr>
                <w:noProof/>
              </w:rPr>
              <w:tab/>
            </w:r>
            <w:r>
              <w:rPr>
                <w:noProof/>
              </w:rPr>
              <w:fldChar w:fldCharType="begin"/>
            </w:r>
            <w:r>
              <w:rPr>
                <w:noProof/>
              </w:rPr>
              <w:instrText xml:space="preserve"> PAGEREF _Toc230771146 \h </w:instrText>
            </w:r>
            <w:r>
              <w:rPr>
                <w:noProof/>
              </w:rPr>
            </w:r>
            <w:r>
              <w:rPr>
                <w:noProof/>
              </w:rPr>
              <w:fldChar w:fldCharType="separate"/>
            </w:r>
            <w:r>
              <w:rPr>
                <w:noProof/>
              </w:rPr>
              <w:t>1</w:t>
            </w:r>
            <w:r>
              <w:rPr>
                <w:noProof/>
              </w:rPr>
              <w:fldChar w:fldCharType="end"/>
            </w:r>
          </w:hyperlink>
        </w:p>
        <w:p w14:paraId="0DAF1965" w14:textId="77777777" w:rsidR="009D68E2" w:rsidRDefault="009D68E2">
          <w:pPr>
            <w:pStyle w:val="TOC1"/>
            <w:tabs>
              <w:tab w:val="right" w:leader="dot" w:pos="9350"/>
            </w:tabs>
            <w:rPr>
              <w:noProof/>
            </w:rPr>
          </w:pPr>
          <w:hyperlink w:anchor="_Toc230771147" w:history="1">
            <w:r w:rsidRPr="008C5BEB">
              <w:rPr>
                <w:rStyle w:val="Hyperlink"/>
                <w:noProof/>
              </w:rPr>
              <w:t>5. Emergency Response Procedures</w:t>
            </w:r>
            <w:r>
              <w:rPr>
                <w:noProof/>
              </w:rPr>
              <w:tab/>
            </w:r>
            <w:r>
              <w:rPr>
                <w:noProof/>
              </w:rPr>
              <w:fldChar w:fldCharType="begin"/>
            </w:r>
            <w:r>
              <w:rPr>
                <w:noProof/>
              </w:rPr>
              <w:instrText xml:space="preserve"> PAGEREF _Toc230771147 \h </w:instrText>
            </w:r>
            <w:r>
              <w:rPr>
                <w:noProof/>
              </w:rPr>
            </w:r>
            <w:r>
              <w:rPr>
                <w:noProof/>
              </w:rPr>
              <w:fldChar w:fldCharType="separate"/>
            </w:r>
            <w:r>
              <w:rPr>
                <w:noProof/>
              </w:rPr>
              <w:t>1</w:t>
            </w:r>
            <w:r>
              <w:rPr>
                <w:noProof/>
              </w:rPr>
              <w:fldChar w:fldCharType="end"/>
            </w:r>
          </w:hyperlink>
        </w:p>
        <w:p w14:paraId="116DE9BF" w14:textId="77777777" w:rsidR="009D68E2" w:rsidRDefault="009D68E2">
          <w:pPr>
            <w:pStyle w:val="TOC1"/>
            <w:tabs>
              <w:tab w:val="right" w:leader="dot" w:pos="9350"/>
            </w:tabs>
            <w:rPr>
              <w:noProof/>
            </w:rPr>
          </w:pPr>
          <w:hyperlink w:anchor="_Toc230771148" w:history="1">
            <w:r w:rsidRPr="008C5BEB">
              <w:rPr>
                <w:rStyle w:val="Hyperlink"/>
                <w:noProof/>
              </w:rPr>
              <w:t>6. Incident Reporting &amp; Investigation</w:t>
            </w:r>
            <w:r>
              <w:rPr>
                <w:noProof/>
              </w:rPr>
              <w:tab/>
            </w:r>
            <w:r>
              <w:rPr>
                <w:noProof/>
              </w:rPr>
              <w:fldChar w:fldCharType="begin"/>
            </w:r>
            <w:r>
              <w:rPr>
                <w:noProof/>
              </w:rPr>
              <w:instrText xml:space="preserve"> PAGEREF _Toc230771148 \h </w:instrText>
            </w:r>
            <w:r>
              <w:rPr>
                <w:noProof/>
              </w:rPr>
            </w:r>
            <w:r>
              <w:rPr>
                <w:noProof/>
              </w:rPr>
              <w:fldChar w:fldCharType="separate"/>
            </w:r>
            <w:r>
              <w:rPr>
                <w:noProof/>
              </w:rPr>
              <w:t>1</w:t>
            </w:r>
            <w:r>
              <w:rPr>
                <w:noProof/>
              </w:rPr>
              <w:fldChar w:fldCharType="end"/>
            </w:r>
          </w:hyperlink>
        </w:p>
        <w:p w14:paraId="40AD04C0" w14:textId="77777777" w:rsidR="009D68E2" w:rsidRDefault="009D68E2">
          <w:pPr>
            <w:pStyle w:val="TOC2"/>
            <w:tabs>
              <w:tab w:val="right" w:leader="dot" w:pos="9350"/>
            </w:tabs>
            <w:rPr>
              <w:noProof/>
            </w:rPr>
          </w:pPr>
          <w:hyperlink w:anchor="_Toc230771149" w:history="1">
            <w:r w:rsidRPr="008C5BEB">
              <w:rPr>
                <w:rStyle w:val="Hyperlink"/>
                <w:noProof/>
              </w:rPr>
              <w:t>6.1 Reporting Process</w:t>
            </w:r>
            <w:r>
              <w:rPr>
                <w:noProof/>
              </w:rPr>
              <w:tab/>
            </w:r>
            <w:r>
              <w:rPr>
                <w:noProof/>
              </w:rPr>
              <w:fldChar w:fldCharType="begin"/>
            </w:r>
            <w:r>
              <w:rPr>
                <w:noProof/>
              </w:rPr>
              <w:instrText xml:space="preserve"> PAGEREF _Toc230771149 \h </w:instrText>
            </w:r>
            <w:r>
              <w:rPr>
                <w:noProof/>
              </w:rPr>
            </w:r>
            <w:r>
              <w:rPr>
                <w:noProof/>
              </w:rPr>
              <w:fldChar w:fldCharType="separate"/>
            </w:r>
            <w:r>
              <w:rPr>
                <w:noProof/>
              </w:rPr>
              <w:t>1</w:t>
            </w:r>
            <w:r>
              <w:rPr>
                <w:noProof/>
              </w:rPr>
              <w:fldChar w:fldCharType="end"/>
            </w:r>
          </w:hyperlink>
        </w:p>
        <w:p w14:paraId="489C14B6" w14:textId="77777777" w:rsidR="009D68E2" w:rsidRDefault="009D68E2">
          <w:pPr>
            <w:pStyle w:val="TOC2"/>
            <w:tabs>
              <w:tab w:val="right" w:leader="dot" w:pos="9350"/>
            </w:tabs>
            <w:rPr>
              <w:noProof/>
            </w:rPr>
          </w:pPr>
          <w:hyperlink w:anchor="_Toc230771150" w:history="1">
            <w:r w:rsidRPr="008C5BEB">
              <w:rPr>
                <w:rStyle w:val="Hyperlink"/>
                <w:noProof/>
              </w:rPr>
              <w:t>6.2 Investigation Process</w:t>
            </w:r>
            <w:r>
              <w:rPr>
                <w:noProof/>
              </w:rPr>
              <w:tab/>
            </w:r>
            <w:r>
              <w:rPr>
                <w:noProof/>
              </w:rPr>
              <w:fldChar w:fldCharType="begin"/>
            </w:r>
            <w:r>
              <w:rPr>
                <w:noProof/>
              </w:rPr>
              <w:instrText xml:space="preserve"> PAGEREF _Toc230771150 \h </w:instrText>
            </w:r>
            <w:r>
              <w:rPr>
                <w:noProof/>
              </w:rPr>
            </w:r>
            <w:r>
              <w:rPr>
                <w:noProof/>
              </w:rPr>
              <w:fldChar w:fldCharType="separate"/>
            </w:r>
            <w:r>
              <w:rPr>
                <w:noProof/>
              </w:rPr>
              <w:t>1</w:t>
            </w:r>
            <w:r>
              <w:rPr>
                <w:noProof/>
              </w:rPr>
              <w:fldChar w:fldCharType="end"/>
            </w:r>
          </w:hyperlink>
        </w:p>
        <w:p w14:paraId="26D37797" w14:textId="77777777" w:rsidR="009D68E2" w:rsidRDefault="009D68E2">
          <w:pPr>
            <w:pStyle w:val="TOC1"/>
            <w:tabs>
              <w:tab w:val="right" w:leader="dot" w:pos="9350"/>
            </w:tabs>
            <w:rPr>
              <w:noProof/>
            </w:rPr>
          </w:pPr>
          <w:hyperlink w:anchor="_Toc230771151" w:history="1">
            <w:r w:rsidRPr="008C5BEB">
              <w:rPr>
                <w:rStyle w:val="Hyperlink"/>
                <w:noProof/>
              </w:rPr>
              <w:t>7. Training &amp; Communication</w:t>
            </w:r>
            <w:r>
              <w:rPr>
                <w:noProof/>
              </w:rPr>
              <w:tab/>
            </w:r>
            <w:r>
              <w:rPr>
                <w:noProof/>
              </w:rPr>
              <w:fldChar w:fldCharType="begin"/>
            </w:r>
            <w:r>
              <w:rPr>
                <w:noProof/>
              </w:rPr>
              <w:instrText xml:space="preserve"> PAGEREF _Toc230771151 \h </w:instrText>
            </w:r>
            <w:r>
              <w:rPr>
                <w:noProof/>
              </w:rPr>
            </w:r>
            <w:r>
              <w:rPr>
                <w:noProof/>
              </w:rPr>
              <w:fldChar w:fldCharType="separate"/>
            </w:r>
            <w:r>
              <w:rPr>
                <w:noProof/>
              </w:rPr>
              <w:t>1</w:t>
            </w:r>
            <w:r>
              <w:rPr>
                <w:noProof/>
              </w:rPr>
              <w:fldChar w:fldCharType="end"/>
            </w:r>
          </w:hyperlink>
        </w:p>
        <w:p w14:paraId="199F9DCC" w14:textId="77777777" w:rsidR="009D68E2" w:rsidRDefault="009D68E2">
          <w:pPr>
            <w:pStyle w:val="TOC2"/>
            <w:tabs>
              <w:tab w:val="right" w:leader="dot" w:pos="9350"/>
            </w:tabs>
            <w:rPr>
              <w:noProof/>
            </w:rPr>
          </w:pPr>
          <w:hyperlink w:anchor="_Toc230771152" w:history="1">
            <w:r w:rsidRPr="008C5BEB">
              <w:rPr>
                <w:rStyle w:val="Hyperlink"/>
                <w:noProof/>
              </w:rPr>
              <w:t>7.1 Two-Way Communication</w:t>
            </w:r>
            <w:r>
              <w:rPr>
                <w:noProof/>
              </w:rPr>
              <w:tab/>
            </w:r>
            <w:r>
              <w:rPr>
                <w:noProof/>
              </w:rPr>
              <w:fldChar w:fldCharType="begin"/>
            </w:r>
            <w:r>
              <w:rPr>
                <w:noProof/>
              </w:rPr>
              <w:instrText xml:space="preserve"> PAGEREF _Toc230771152 \h </w:instrText>
            </w:r>
            <w:r>
              <w:rPr>
                <w:noProof/>
              </w:rPr>
            </w:r>
            <w:r>
              <w:rPr>
                <w:noProof/>
              </w:rPr>
              <w:fldChar w:fldCharType="separate"/>
            </w:r>
            <w:r>
              <w:rPr>
                <w:noProof/>
              </w:rPr>
              <w:t>1</w:t>
            </w:r>
            <w:r>
              <w:rPr>
                <w:noProof/>
              </w:rPr>
              <w:fldChar w:fldCharType="end"/>
            </w:r>
          </w:hyperlink>
        </w:p>
        <w:p w14:paraId="1B754898" w14:textId="77777777" w:rsidR="009D68E2" w:rsidRDefault="009D68E2">
          <w:pPr>
            <w:pStyle w:val="TOC1"/>
            <w:tabs>
              <w:tab w:val="right" w:leader="dot" w:pos="9350"/>
            </w:tabs>
            <w:rPr>
              <w:noProof/>
            </w:rPr>
          </w:pPr>
          <w:hyperlink w:anchor="_Toc230771153" w:history="1">
            <w:r w:rsidRPr="008C5BEB">
              <w:rPr>
                <w:rStyle w:val="Hyperlink"/>
                <w:noProof/>
              </w:rPr>
              <w:t>8. Review &amp; Continuous Improvement</w:t>
            </w:r>
            <w:r>
              <w:rPr>
                <w:noProof/>
              </w:rPr>
              <w:tab/>
            </w:r>
            <w:r>
              <w:rPr>
                <w:noProof/>
              </w:rPr>
              <w:fldChar w:fldCharType="begin"/>
            </w:r>
            <w:r>
              <w:rPr>
                <w:noProof/>
              </w:rPr>
              <w:instrText xml:space="preserve"> PAGEREF _Toc230771153 \h </w:instrText>
            </w:r>
            <w:r>
              <w:rPr>
                <w:noProof/>
              </w:rPr>
            </w:r>
            <w:r>
              <w:rPr>
                <w:noProof/>
              </w:rPr>
              <w:fldChar w:fldCharType="separate"/>
            </w:r>
            <w:r>
              <w:rPr>
                <w:noProof/>
              </w:rPr>
              <w:t>1</w:t>
            </w:r>
            <w:r>
              <w:rPr>
                <w:noProof/>
              </w:rPr>
              <w:fldChar w:fldCharType="end"/>
            </w:r>
          </w:hyperlink>
        </w:p>
        <w:p w14:paraId="7D6EAC82" w14:textId="77777777" w:rsidR="009D68E2" w:rsidRDefault="009D68E2">
          <w:pPr>
            <w:pStyle w:val="TOC2"/>
            <w:tabs>
              <w:tab w:val="right" w:leader="dot" w:pos="9350"/>
            </w:tabs>
            <w:rPr>
              <w:noProof/>
            </w:rPr>
          </w:pPr>
          <w:hyperlink w:anchor="_Toc230771154" w:history="1">
            <w:r w:rsidRPr="008C5BEB">
              <w:rPr>
                <w:rStyle w:val="Hyperlink"/>
                <w:noProof/>
              </w:rPr>
              <w:t>8.1 Performance Indicators</w:t>
            </w:r>
            <w:r>
              <w:rPr>
                <w:noProof/>
              </w:rPr>
              <w:tab/>
            </w:r>
            <w:r>
              <w:rPr>
                <w:noProof/>
              </w:rPr>
              <w:fldChar w:fldCharType="begin"/>
            </w:r>
            <w:r>
              <w:rPr>
                <w:noProof/>
              </w:rPr>
              <w:instrText xml:space="preserve"> PAGEREF _Toc230771154 \h </w:instrText>
            </w:r>
            <w:r>
              <w:rPr>
                <w:noProof/>
              </w:rPr>
            </w:r>
            <w:r>
              <w:rPr>
                <w:noProof/>
              </w:rPr>
              <w:fldChar w:fldCharType="separate"/>
            </w:r>
            <w:r>
              <w:rPr>
                <w:noProof/>
              </w:rPr>
              <w:t>1</w:t>
            </w:r>
            <w:r>
              <w:rPr>
                <w:noProof/>
              </w:rPr>
              <w:fldChar w:fldCharType="end"/>
            </w:r>
          </w:hyperlink>
        </w:p>
        <w:p w14:paraId="19DCE766" w14:textId="77777777" w:rsidR="009D68E2" w:rsidRDefault="009D68E2">
          <w:pPr>
            <w:pStyle w:val="TOC2"/>
            <w:tabs>
              <w:tab w:val="right" w:leader="dot" w:pos="9350"/>
            </w:tabs>
            <w:rPr>
              <w:noProof/>
            </w:rPr>
          </w:pPr>
          <w:hyperlink w:anchor="_Toc230771155" w:history="1">
            <w:r w:rsidRPr="008C5BEB">
              <w:rPr>
                <w:rStyle w:val="Hyperlink"/>
                <w:noProof/>
              </w:rPr>
              <w:t>8.2 Revision History</w:t>
            </w:r>
            <w:r>
              <w:rPr>
                <w:noProof/>
              </w:rPr>
              <w:tab/>
            </w:r>
            <w:r>
              <w:rPr>
                <w:noProof/>
              </w:rPr>
              <w:fldChar w:fldCharType="begin"/>
            </w:r>
            <w:r>
              <w:rPr>
                <w:noProof/>
              </w:rPr>
              <w:instrText xml:space="preserve"> PAGEREF _Toc230771155 \h </w:instrText>
            </w:r>
            <w:r>
              <w:rPr>
                <w:noProof/>
              </w:rPr>
            </w:r>
            <w:r>
              <w:rPr>
                <w:noProof/>
              </w:rPr>
              <w:fldChar w:fldCharType="separate"/>
            </w:r>
            <w:r>
              <w:rPr>
                <w:noProof/>
              </w:rPr>
              <w:t>1</w:t>
            </w:r>
            <w:r>
              <w:rPr>
                <w:noProof/>
              </w:rPr>
              <w:fldChar w:fldCharType="end"/>
            </w:r>
          </w:hyperlink>
        </w:p>
        <w:p w14:paraId="4AA5E462" w14:textId="77777777" w:rsidR="009D68E2" w:rsidRDefault="009D68E2">
          <w:pPr>
            <w:pStyle w:val="TOC1"/>
            <w:tabs>
              <w:tab w:val="right" w:leader="dot" w:pos="9350"/>
            </w:tabs>
            <w:rPr>
              <w:noProof/>
            </w:rPr>
          </w:pPr>
          <w:hyperlink w:anchor="_Toc230771156" w:history="1">
            <w:r w:rsidRPr="008C5BEB">
              <w:rPr>
                <w:rStyle w:val="Hyperlink"/>
                <w:noProof/>
              </w:rPr>
              <w:t>Appendices</w:t>
            </w:r>
            <w:r>
              <w:rPr>
                <w:noProof/>
              </w:rPr>
              <w:tab/>
            </w:r>
            <w:r>
              <w:rPr>
                <w:noProof/>
              </w:rPr>
              <w:fldChar w:fldCharType="begin"/>
            </w:r>
            <w:r>
              <w:rPr>
                <w:noProof/>
              </w:rPr>
              <w:instrText xml:space="preserve"> PAGEREF _Toc230771156 \h </w:instrText>
            </w:r>
            <w:r>
              <w:rPr>
                <w:noProof/>
              </w:rPr>
            </w:r>
            <w:r>
              <w:rPr>
                <w:noProof/>
              </w:rPr>
              <w:fldChar w:fldCharType="separate"/>
            </w:r>
            <w:r>
              <w:rPr>
                <w:noProof/>
              </w:rPr>
              <w:t>1</w:t>
            </w:r>
            <w:r>
              <w:rPr>
                <w:noProof/>
              </w:rPr>
              <w:fldChar w:fldCharType="end"/>
            </w:r>
          </w:hyperlink>
        </w:p>
        <w:p w14:paraId="59376382" w14:textId="77777777" w:rsidR="0007670E" w:rsidRDefault="00000000">
          <w:r>
            <w:fldChar w:fldCharType="end"/>
          </w:r>
        </w:p>
      </w:sdtContent>
    </w:sdt>
    <w:p w14:paraId="3CF15F3F" w14:textId="77777777" w:rsidR="0007670E" w:rsidRDefault="00000000">
      <w:r>
        <w:br w:type="page"/>
      </w:r>
    </w:p>
    <w:p w14:paraId="12DFD8BE" w14:textId="77777777" w:rsidR="0007670E" w:rsidRDefault="00000000">
      <w:pPr>
        <w:pStyle w:val="Heading1"/>
      </w:pPr>
      <w:bookmarkStart w:id="0" w:name="_Toc230771138"/>
      <w:r>
        <w:lastRenderedPageBreak/>
        <w:t>How to Use This Template</w:t>
      </w:r>
      <w:bookmarkEnd w:id="0"/>
    </w:p>
    <w:p w14:paraId="308AB73C" w14:textId="77777777" w:rsidR="0007670E" w:rsidRDefault="00000000">
      <w:pPr>
        <w:spacing w:before="60" w:after="120"/>
      </w:pPr>
      <w:r>
        <w:t>This template gives you the structure of a complete workplace safety plan. Each section includes the required content and prompts (shown in grey and brackets) for the information specific to your organization. Replace every bracketed prompt with your own details, delete the grey instructional notes once you've used them, and add or remove sections to match the hazards and regulatory requirements of your operation.</w:t>
      </w:r>
    </w:p>
    <w:p w14:paraId="54A433D7" w14:textId="77777777" w:rsidR="0007670E" w:rsidRDefault="00000000">
      <w:pPr>
        <w:spacing w:before="40" w:after="120"/>
      </w:pPr>
      <w:r>
        <w:rPr>
          <w:i/>
          <w:iCs/>
          <w:color w:val="595959"/>
          <w:sz w:val="20"/>
          <w:szCs w:val="20"/>
        </w:rPr>
        <w:t>Tip: Treat this as a starting framework, not a finished plan. A safety plan only protects people when it reflects the real conditions of your specific worksite. Conduct your own hazard assessment and tailor every section accordingly.</w:t>
      </w:r>
    </w:p>
    <w:p w14:paraId="3A659E0A" w14:textId="77777777" w:rsidR="0007670E" w:rsidRDefault="00000000">
      <w:pPr>
        <w:pStyle w:val="Heading1"/>
      </w:pPr>
      <w:bookmarkStart w:id="1" w:name="_Toc230771139"/>
      <w:r>
        <w:t>1. Safety Policy &amp; Management Commitment</w:t>
      </w:r>
      <w:bookmarkEnd w:id="1"/>
    </w:p>
    <w:p w14:paraId="676CC4CA" w14:textId="77777777" w:rsidR="0007670E" w:rsidRDefault="00000000">
      <w:pPr>
        <w:spacing w:before="60" w:after="120"/>
      </w:pPr>
      <w:r>
        <w:t>This section establishes the organization's commitment to safety and sets the tone for the entire plan.</w:t>
      </w:r>
    </w:p>
    <w:p w14:paraId="52C66D72" w14:textId="77777777" w:rsidR="0007670E" w:rsidRDefault="00000000">
      <w:pPr>
        <w:pStyle w:val="Heading2"/>
      </w:pPr>
      <w:bookmarkStart w:id="2" w:name="_Toc230771140"/>
      <w:r>
        <w:t>1.1 Management Commitment Statement</w:t>
      </w:r>
      <w:bookmarkEnd w:id="2"/>
    </w:p>
    <w:p w14:paraId="2161961E" w14:textId="77777777" w:rsidR="0007670E" w:rsidRDefault="00000000">
      <w:pPr>
        <w:spacing w:before="40" w:after="120"/>
      </w:pPr>
      <w:r>
        <w:rPr>
          <w:i/>
          <w:iCs/>
          <w:color w:val="595959"/>
          <w:sz w:val="20"/>
          <w:szCs w:val="20"/>
        </w:rPr>
        <w:t>Replace with a statement signed by your highest-ranking executive affirming the organization's commitment to worker safety, the resources allocated, and leadership's responsibilities.</w:t>
      </w:r>
    </w:p>
    <w:p w14:paraId="37C8BF5C" w14:textId="77777777" w:rsidR="0007670E" w:rsidRDefault="00000000">
      <w:pPr>
        <w:spacing w:before="60" w:after="120"/>
      </w:pPr>
      <w:r>
        <w:t>[Company Name] is committed to providing a safe and healthful workplace for all employees, contractors, and visitors. We will provide the resources, training, and leadership necessary to identify hazards, implement effective controls, and continuously improve our safety performance. Safety is a core value and a shared responsibility at every level of this organization.</w:t>
      </w:r>
    </w:p>
    <w:p w14:paraId="2B620AAF" w14:textId="77777777" w:rsidR="0007670E" w:rsidRDefault="00000000">
      <w:pPr>
        <w:spacing w:before="60" w:after="120"/>
      </w:pPr>
      <w:r>
        <w:rPr>
          <w:b/>
          <w:bCs/>
        </w:rPr>
        <w:t xml:space="preserve">Signed (Senior Executive): </w:t>
      </w:r>
      <w:r>
        <w:rPr>
          <w:i/>
          <w:iCs/>
          <w:color w:val="595959"/>
        </w:rPr>
        <w:t>[ _______________________________________</w:t>
      </w:r>
      <w:proofErr w:type="gramStart"/>
      <w:r>
        <w:rPr>
          <w:i/>
          <w:iCs/>
          <w:color w:val="595959"/>
        </w:rPr>
        <w:t>_ ]</w:t>
      </w:r>
      <w:proofErr w:type="gramEnd"/>
    </w:p>
    <w:p w14:paraId="6B40A261" w14:textId="77777777" w:rsidR="0007670E" w:rsidRDefault="00000000">
      <w:pPr>
        <w:spacing w:before="60" w:after="120"/>
      </w:pPr>
      <w:r>
        <w:rPr>
          <w:b/>
          <w:bCs/>
        </w:rPr>
        <w:t xml:space="preserve">Title: </w:t>
      </w:r>
      <w:r>
        <w:rPr>
          <w:i/>
          <w:iCs/>
          <w:color w:val="595959"/>
        </w:rPr>
        <w:t>[ _______________________________________</w:t>
      </w:r>
      <w:proofErr w:type="gramStart"/>
      <w:r>
        <w:rPr>
          <w:i/>
          <w:iCs/>
          <w:color w:val="595959"/>
        </w:rPr>
        <w:t>_ ]</w:t>
      </w:r>
      <w:proofErr w:type="gramEnd"/>
    </w:p>
    <w:p w14:paraId="29A25608" w14:textId="77777777" w:rsidR="0007670E" w:rsidRDefault="00000000">
      <w:pPr>
        <w:spacing w:before="60" w:after="120"/>
      </w:pPr>
      <w:r>
        <w:rPr>
          <w:b/>
          <w:bCs/>
        </w:rPr>
        <w:t xml:space="preserve">Date: </w:t>
      </w:r>
      <w:r>
        <w:rPr>
          <w:i/>
          <w:iCs/>
          <w:color w:val="595959"/>
        </w:rPr>
        <w:t>[ _______________________________________</w:t>
      </w:r>
      <w:proofErr w:type="gramStart"/>
      <w:r>
        <w:rPr>
          <w:i/>
          <w:iCs/>
          <w:color w:val="595959"/>
        </w:rPr>
        <w:t>_ ]</w:t>
      </w:r>
      <w:proofErr w:type="gramEnd"/>
    </w:p>
    <w:p w14:paraId="53CB2EDF" w14:textId="77777777" w:rsidR="0007670E" w:rsidRDefault="00000000">
      <w:pPr>
        <w:pStyle w:val="Heading2"/>
      </w:pPr>
      <w:bookmarkStart w:id="3" w:name="_Toc230771141"/>
      <w:r>
        <w:t>1.2 Scope</w:t>
      </w:r>
      <w:bookmarkEnd w:id="3"/>
    </w:p>
    <w:p w14:paraId="34D2032B" w14:textId="77777777" w:rsidR="0007670E" w:rsidRDefault="00000000">
      <w:pPr>
        <w:spacing w:before="40" w:after="120"/>
      </w:pPr>
      <w:r>
        <w:rPr>
          <w:i/>
          <w:iCs/>
          <w:color w:val="595959"/>
          <w:sz w:val="20"/>
          <w:szCs w:val="20"/>
        </w:rPr>
        <w:t>Define which locations, departments, job functions, and worker populations this plan covers.</w:t>
      </w:r>
    </w:p>
    <w:p w14:paraId="77D06082" w14:textId="77777777" w:rsidR="0007670E" w:rsidRDefault="00000000">
      <w:pPr>
        <w:spacing w:before="60" w:after="120"/>
      </w:pPr>
      <w:r>
        <w:rPr>
          <w:b/>
          <w:bCs/>
        </w:rPr>
        <w:t xml:space="preserve">This plan applies to: </w:t>
      </w:r>
      <w:r>
        <w:rPr>
          <w:i/>
          <w:iCs/>
          <w:color w:val="595959"/>
        </w:rPr>
        <w:t>[ _______________________________________</w:t>
      </w:r>
      <w:proofErr w:type="gramStart"/>
      <w:r>
        <w:rPr>
          <w:i/>
          <w:iCs/>
          <w:color w:val="595959"/>
        </w:rPr>
        <w:t>_ ]</w:t>
      </w:r>
      <w:proofErr w:type="gramEnd"/>
    </w:p>
    <w:p w14:paraId="10135DE8" w14:textId="77777777" w:rsidR="0007670E" w:rsidRDefault="00000000">
      <w:pPr>
        <w:pStyle w:val="Heading1"/>
      </w:pPr>
      <w:bookmarkStart w:id="4" w:name="_Toc230771142"/>
      <w:r>
        <w:t>2. Roles &amp; Responsibilities</w:t>
      </w:r>
      <w:bookmarkEnd w:id="4"/>
    </w:p>
    <w:p w14:paraId="5206385D" w14:textId="77777777" w:rsidR="0007670E" w:rsidRDefault="00000000">
      <w:pPr>
        <w:spacing w:before="60" w:after="120"/>
      </w:pPr>
      <w:r>
        <w:t>Every safety responsibility must have a clear owner. Complete the table below, naming roles rather than individuals where possible so the plan survives staff turnover.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07670E" w14:paraId="5966F8AE" w14:textId="77777777">
        <w:tblPrEx>
          <w:tblCellMar>
            <w:top w:w="0" w:type="dxa"/>
            <w:bottom w:w="0" w:type="dxa"/>
          </w:tblCellMar>
        </w:tblPrEx>
        <w:trPr>
          <w:tblHeader/>
        </w:trPr>
        <w:tc>
          <w:tcPr>
            <w:tcW w:w="312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53AD32A2" w14:textId="77777777" w:rsidR="0007670E" w:rsidRDefault="00000000">
            <w:r>
              <w:rPr>
                <w:b/>
                <w:bCs/>
                <w:color w:val="FFFFFF"/>
                <w:sz w:val="20"/>
                <w:szCs w:val="20"/>
              </w:rPr>
              <w:t>Role</w:t>
            </w:r>
          </w:p>
        </w:tc>
        <w:tc>
          <w:tcPr>
            <w:tcW w:w="624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367C4B71" w14:textId="77777777" w:rsidR="0007670E" w:rsidRDefault="00000000">
            <w:r>
              <w:rPr>
                <w:b/>
                <w:bCs/>
                <w:color w:val="FFFFFF"/>
                <w:sz w:val="20"/>
                <w:szCs w:val="20"/>
              </w:rPr>
              <w:t>Safety Responsibilities</w:t>
            </w:r>
          </w:p>
        </w:tc>
      </w:tr>
      <w:tr w:rsidR="0007670E" w14:paraId="26C2E9E5" w14:textId="77777777">
        <w:tblPrEx>
          <w:tblCellMar>
            <w:top w:w="0" w:type="dxa"/>
            <w:bottom w:w="0" w:type="dxa"/>
          </w:tblCellMar>
        </w:tblPrEx>
        <w:tc>
          <w:tcPr>
            <w:tcW w:w="3120" w:type="dxa"/>
            <w:tcBorders>
              <w:top w:val="single" w:sz="1" w:space="0" w:color="BFBFBF"/>
              <w:left w:val="single" w:sz="1" w:space="0" w:color="BFBFBF"/>
              <w:bottom w:val="single" w:sz="1" w:space="0" w:color="BFBFBF"/>
              <w:right w:val="single" w:sz="1" w:space="0" w:color="BFBFBF"/>
            </w:tcBorders>
            <w:shd w:val="clear" w:color="auto" w:fill="E8E8E8"/>
            <w:tcMar>
              <w:top w:w="80" w:type="dxa"/>
              <w:left w:w="120" w:type="dxa"/>
              <w:bottom w:w="80" w:type="dxa"/>
              <w:right w:w="120" w:type="dxa"/>
            </w:tcMar>
          </w:tcPr>
          <w:p w14:paraId="5E5F01C0" w14:textId="77777777" w:rsidR="0007670E" w:rsidRDefault="00000000">
            <w:r>
              <w:rPr>
                <w:color w:val="000000"/>
                <w:sz w:val="20"/>
                <w:szCs w:val="20"/>
              </w:rPr>
              <w:t>Senior Leadership</w:t>
            </w:r>
          </w:p>
        </w:tc>
        <w:tc>
          <w:tcPr>
            <w:tcW w:w="624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DD31B15" w14:textId="77777777" w:rsidR="0007670E" w:rsidRDefault="00000000">
            <w:r>
              <w:rPr>
                <w:i/>
                <w:iCs/>
                <w:color w:val="595959"/>
                <w:sz w:val="20"/>
                <w:szCs w:val="20"/>
              </w:rPr>
              <w:t>[Provides commitment, resources, and authority; enforces the plan]</w:t>
            </w:r>
          </w:p>
        </w:tc>
      </w:tr>
      <w:tr w:rsidR="0007670E" w14:paraId="3B92180C" w14:textId="77777777">
        <w:tblPrEx>
          <w:tblCellMar>
            <w:top w:w="0" w:type="dxa"/>
            <w:bottom w:w="0" w:type="dxa"/>
          </w:tblCellMar>
        </w:tblPrEx>
        <w:tc>
          <w:tcPr>
            <w:tcW w:w="3120" w:type="dxa"/>
            <w:tcBorders>
              <w:top w:val="single" w:sz="1" w:space="0" w:color="BFBFBF"/>
              <w:left w:val="single" w:sz="1" w:space="0" w:color="BFBFBF"/>
              <w:bottom w:val="single" w:sz="1" w:space="0" w:color="BFBFBF"/>
              <w:right w:val="single" w:sz="1" w:space="0" w:color="BFBFBF"/>
            </w:tcBorders>
            <w:shd w:val="clear" w:color="auto" w:fill="E8E8E8"/>
            <w:tcMar>
              <w:top w:w="80" w:type="dxa"/>
              <w:left w:w="120" w:type="dxa"/>
              <w:bottom w:w="80" w:type="dxa"/>
              <w:right w:w="120" w:type="dxa"/>
            </w:tcMar>
          </w:tcPr>
          <w:p w14:paraId="1E93B402" w14:textId="77777777" w:rsidR="0007670E" w:rsidRDefault="00000000">
            <w:r>
              <w:rPr>
                <w:color w:val="000000"/>
                <w:sz w:val="20"/>
                <w:szCs w:val="20"/>
              </w:rPr>
              <w:t>Safety Manager / EHS Coordinator</w:t>
            </w:r>
          </w:p>
        </w:tc>
        <w:tc>
          <w:tcPr>
            <w:tcW w:w="624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36D84F3" w14:textId="77777777" w:rsidR="0007670E" w:rsidRDefault="00000000">
            <w:r>
              <w:rPr>
                <w:i/>
                <w:iCs/>
                <w:color w:val="595959"/>
                <w:sz w:val="20"/>
                <w:szCs w:val="20"/>
              </w:rPr>
              <w:t>[Owns, drafts, maintains, and reviews the plan; coordinates the program]</w:t>
            </w:r>
          </w:p>
        </w:tc>
      </w:tr>
      <w:tr w:rsidR="0007670E" w14:paraId="6103AD7A" w14:textId="77777777">
        <w:tblPrEx>
          <w:tblCellMar>
            <w:top w:w="0" w:type="dxa"/>
            <w:bottom w:w="0" w:type="dxa"/>
          </w:tblCellMar>
        </w:tblPrEx>
        <w:tc>
          <w:tcPr>
            <w:tcW w:w="3120" w:type="dxa"/>
            <w:tcBorders>
              <w:top w:val="single" w:sz="1" w:space="0" w:color="BFBFBF"/>
              <w:left w:val="single" w:sz="1" w:space="0" w:color="BFBFBF"/>
              <w:bottom w:val="single" w:sz="1" w:space="0" w:color="BFBFBF"/>
              <w:right w:val="single" w:sz="1" w:space="0" w:color="BFBFBF"/>
            </w:tcBorders>
            <w:shd w:val="clear" w:color="auto" w:fill="E8E8E8"/>
            <w:tcMar>
              <w:top w:w="80" w:type="dxa"/>
              <w:left w:w="120" w:type="dxa"/>
              <w:bottom w:w="80" w:type="dxa"/>
              <w:right w:w="120" w:type="dxa"/>
            </w:tcMar>
          </w:tcPr>
          <w:p w14:paraId="6EB15FEB" w14:textId="77777777" w:rsidR="0007670E" w:rsidRDefault="00000000">
            <w:r>
              <w:rPr>
                <w:color w:val="000000"/>
                <w:sz w:val="20"/>
                <w:szCs w:val="20"/>
              </w:rPr>
              <w:t>Supervisors / Managers</w:t>
            </w:r>
          </w:p>
        </w:tc>
        <w:tc>
          <w:tcPr>
            <w:tcW w:w="624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5B9B93A" w14:textId="77777777" w:rsidR="0007670E" w:rsidRDefault="00000000">
            <w:r>
              <w:rPr>
                <w:i/>
                <w:iCs/>
                <w:color w:val="595959"/>
                <w:sz w:val="20"/>
                <w:szCs w:val="20"/>
              </w:rPr>
              <w:t>[Implement controls in their areas; ensure teams are trained]</w:t>
            </w:r>
          </w:p>
        </w:tc>
      </w:tr>
      <w:tr w:rsidR="0007670E" w14:paraId="16E3F146" w14:textId="77777777">
        <w:tblPrEx>
          <w:tblCellMar>
            <w:top w:w="0" w:type="dxa"/>
            <w:bottom w:w="0" w:type="dxa"/>
          </w:tblCellMar>
        </w:tblPrEx>
        <w:tc>
          <w:tcPr>
            <w:tcW w:w="3120" w:type="dxa"/>
            <w:tcBorders>
              <w:top w:val="single" w:sz="1" w:space="0" w:color="BFBFBF"/>
              <w:left w:val="single" w:sz="1" w:space="0" w:color="BFBFBF"/>
              <w:bottom w:val="single" w:sz="1" w:space="0" w:color="BFBFBF"/>
              <w:right w:val="single" w:sz="1" w:space="0" w:color="BFBFBF"/>
            </w:tcBorders>
            <w:shd w:val="clear" w:color="auto" w:fill="E8E8E8"/>
            <w:tcMar>
              <w:top w:w="80" w:type="dxa"/>
              <w:left w:w="120" w:type="dxa"/>
              <w:bottom w:w="80" w:type="dxa"/>
              <w:right w:w="120" w:type="dxa"/>
            </w:tcMar>
          </w:tcPr>
          <w:p w14:paraId="6522FF21" w14:textId="77777777" w:rsidR="0007670E" w:rsidRDefault="00000000">
            <w:r>
              <w:rPr>
                <w:color w:val="000000"/>
                <w:sz w:val="20"/>
                <w:szCs w:val="20"/>
              </w:rPr>
              <w:t>Employees</w:t>
            </w:r>
          </w:p>
        </w:tc>
        <w:tc>
          <w:tcPr>
            <w:tcW w:w="624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AA27EB7" w14:textId="77777777" w:rsidR="0007670E" w:rsidRDefault="00000000">
            <w:r>
              <w:rPr>
                <w:i/>
                <w:iCs/>
                <w:color w:val="595959"/>
                <w:sz w:val="20"/>
                <w:szCs w:val="20"/>
              </w:rPr>
              <w:t>[Follow procedures, use controls, report hazards and incidents]</w:t>
            </w:r>
          </w:p>
        </w:tc>
      </w:tr>
      <w:tr w:rsidR="0007670E" w14:paraId="4B3A7001" w14:textId="77777777">
        <w:tblPrEx>
          <w:tblCellMar>
            <w:top w:w="0" w:type="dxa"/>
            <w:bottom w:w="0" w:type="dxa"/>
          </w:tblCellMar>
        </w:tblPrEx>
        <w:tc>
          <w:tcPr>
            <w:tcW w:w="3120" w:type="dxa"/>
            <w:tcBorders>
              <w:top w:val="single" w:sz="1" w:space="0" w:color="BFBFBF"/>
              <w:left w:val="single" w:sz="1" w:space="0" w:color="BFBFBF"/>
              <w:bottom w:val="single" w:sz="1" w:space="0" w:color="BFBFBF"/>
              <w:right w:val="single" w:sz="1" w:space="0" w:color="BFBFBF"/>
            </w:tcBorders>
            <w:shd w:val="clear" w:color="auto" w:fill="E8E8E8"/>
            <w:tcMar>
              <w:top w:w="80" w:type="dxa"/>
              <w:left w:w="120" w:type="dxa"/>
              <w:bottom w:w="80" w:type="dxa"/>
              <w:right w:w="120" w:type="dxa"/>
            </w:tcMar>
          </w:tcPr>
          <w:p w14:paraId="41ABC626" w14:textId="77777777" w:rsidR="0007670E" w:rsidRDefault="00000000">
            <w:r>
              <w:rPr>
                <w:color w:val="000000"/>
                <w:sz w:val="20"/>
                <w:szCs w:val="20"/>
              </w:rPr>
              <w:lastRenderedPageBreak/>
              <w:t>Safety Committee</w:t>
            </w:r>
          </w:p>
        </w:tc>
        <w:tc>
          <w:tcPr>
            <w:tcW w:w="624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5DD70B9" w14:textId="77777777" w:rsidR="0007670E" w:rsidRDefault="00000000">
            <w:r>
              <w:rPr>
                <w:i/>
                <w:iCs/>
                <w:color w:val="595959"/>
                <w:sz w:val="20"/>
                <w:szCs w:val="20"/>
              </w:rPr>
              <w:t>[Reviews hazards, incidents, and improvements; meets on a set schedule]</w:t>
            </w:r>
          </w:p>
        </w:tc>
      </w:tr>
    </w:tbl>
    <w:p w14:paraId="1BE7A783" w14:textId="77777777" w:rsidR="0007670E" w:rsidRDefault="0007670E">
      <w:pPr>
        <w:spacing w:after="60"/>
      </w:pPr>
    </w:p>
    <w:p w14:paraId="21121B91" w14:textId="77777777" w:rsidR="0007670E" w:rsidRDefault="00000000">
      <w:pPr>
        <w:pStyle w:val="Heading1"/>
      </w:pPr>
      <w:bookmarkStart w:id="5" w:name="_Toc230771143"/>
      <w:r>
        <w:t>3. Hazard Assessment</w:t>
      </w:r>
      <w:bookmarkEnd w:id="5"/>
    </w:p>
    <w:p w14:paraId="4EB84E62" w14:textId="77777777" w:rsidR="0007670E" w:rsidRDefault="00000000">
      <w:pPr>
        <w:spacing w:before="60" w:after="120"/>
      </w:pPr>
      <w:r>
        <w:t>Document the hazards present in your workplace. Use a systematic walk-through during active operations, review injury logs and near-miss reports, and interview workers. Categorize each hazard and rate it by severity and likelihood.</w:t>
      </w:r>
    </w:p>
    <w:p w14:paraId="0FA3F519" w14:textId="77777777" w:rsidR="0007670E" w:rsidRDefault="00000000">
      <w:pPr>
        <w:pStyle w:val="Heading2"/>
      </w:pPr>
      <w:bookmarkStart w:id="6" w:name="_Toc230771144"/>
      <w:r>
        <w:t>3.1 Hazard Inventory &amp; Risk Rating</w:t>
      </w:r>
      <w:bookmarkEnd w:id="6"/>
    </w:p>
    <w:p w14:paraId="1FFE7E5A" w14:textId="77777777" w:rsidR="0007670E" w:rsidRDefault="00000000">
      <w:pPr>
        <w:spacing w:before="40" w:after="120"/>
      </w:pPr>
      <w:r>
        <w:rPr>
          <w:i/>
          <w:iCs/>
          <w:color w:val="595959"/>
          <w:sz w:val="20"/>
          <w:szCs w:val="20"/>
        </w:rPr>
        <w:t>Add one row per identified hazard. Risk level is a function of severity x likelihood.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700"/>
        <w:gridCol w:w="1700"/>
        <w:gridCol w:w="3360"/>
      </w:tblGrid>
      <w:tr w:rsidR="0007670E" w14:paraId="6E396321" w14:textId="77777777">
        <w:tblPrEx>
          <w:tblCellMar>
            <w:top w:w="0" w:type="dxa"/>
            <w:bottom w:w="0" w:type="dxa"/>
          </w:tblCellMar>
        </w:tblPrEx>
        <w:trPr>
          <w:tblHeader/>
        </w:trPr>
        <w:tc>
          <w:tcPr>
            <w:tcW w:w="260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0141F401" w14:textId="77777777" w:rsidR="0007670E" w:rsidRDefault="00000000">
            <w:r>
              <w:rPr>
                <w:b/>
                <w:bCs/>
                <w:color w:val="FFFFFF"/>
                <w:sz w:val="20"/>
                <w:szCs w:val="20"/>
              </w:rPr>
              <w:t>Hazard</w:t>
            </w:r>
          </w:p>
        </w:tc>
        <w:tc>
          <w:tcPr>
            <w:tcW w:w="170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5A3A6B68" w14:textId="77777777" w:rsidR="0007670E" w:rsidRDefault="00000000">
            <w:r>
              <w:rPr>
                <w:b/>
                <w:bCs/>
                <w:color w:val="FFFFFF"/>
                <w:sz w:val="20"/>
                <w:szCs w:val="20"/>
              </w:rPr>
              <w:t>Category</w:t>
            </w:r>
          </w:p>
        </w:tc>
        <w:tc>
          <w:tcPr>
            <w:tcW w:w="170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0E375299" w14:textId="77777777" w:rsidR="0007670E" w:rsidRDefault="00000000">
            <w:r>
              <w:rPr>
                <w:b/>
                <w:bCs/>
                <w:color w:val="FFFFFF"/>
                <w:sz w:val="20"/>
                <w:szCs w:val="20"/>
              </w:rPr>
              <w:t>Risk Level</w:t>
            </w:r>
          </w:p>
        </w:tc>
        <w:tc>
          <w:tcPr>
            <w:tcW w:w="336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7B68600A" w14:textId="77777777" w:rsidR="0007670E" w:rsidRDefault="00000000">
            <w:r>
              <w:rPr>
                <w:b/>
                <w:bCs/>
                <w:color w:val="FFFFFF"/>
                <w:sz w:val="20"/>
                <w:szCs w:val="20"/>
              </w:rPr>
              <w:t>Location / Task</w:t>
            </w:r>
          </w:p>
        </w:tc>
      </w:tr>
      <w:tr w:rsidR="0007670E" w14:paraId="7FCF7D93"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A9CE0CD" w14:textId="77777777" w:rsidR="0007670E" w:rsidRDefault="00000000">
            <w:r>
              <w:rPr>
                <w:i/>
                <w:iCs/>
                <w:color w:val="595959"/>
                <w:sz w:val="20"/>
                <w:szCs w:val="20"/>
              </w:rPr>
              <w:t>[ ]</w:t>
            </w:r>
          </w:p>
        </w:tc>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F68DD08" w14:textId="77777777" w:rsidR="0007670E" w:rsidRDefault="00000000">
            <w:r>
              <w:rPr>
                <w:i/>
                <w:iCs/>
                <w:color w:val="595959"/>
                <w:sz w:val="20"/>
                <w:szCs w:val="20"/>
              </w:rPr>
              <w:t>[ ]</w:t>
            </w:r>
          </w:p>
        </w:tc>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4F45D76" w14:textId="77777777" w:rsidR="0007670E" w:rsidRDefault="00000000">
            <w:r>
              <w:rPr>
                <w:i/>
                <w:iCs/>
                <w:color w:val="595959"/>
                <w:sz w:val="20"/>
                <w:szCs w:val="20"/>
              </w:rPr>
              <w:t>[ ]</w:t>
            </w:r>
          </w:p>
        </w:tc>
        <w:tc>
          <w:tcPr>
            <w:tcW w:w="3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DB264BD" w14:textId="77777777" w:rsidR="0007670E" w:rsidRDefault="00000000">
            <w:r>
              <w:rPr>
                <w:i/>
                <w:iCs/>
                <w:color w:val="595959"/>
                <w:sz w:val="20"/>
                <w:szCs w:val="20"/>
              </w:rPr>
              <w:t>[ ]</w:t>
            </w:r>
          </w:p>
        </w:tc>
      </w:tr>
      <w:tr w:rsidR="0007670E" w14:paraId="658C0A5B"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6116537" w14:textId="77777777" w:rsidR="0007670E" w:rsidRDefault="00000000">
            <w:r>
              <w:rPr>
                <w:i/>
                <w:iCs/>
                <w:color w:val="595959"/>
                <w:sz w:val="20"/>
                <w:szCs w:val="20"/>
              </w:rPr>
              <w:t>[ ]</w:t>
            </w:r>
          </w:p>
        </w:tc>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464CFB6" w14:textId="77777777" w:rsidR="0007670E" w:rsidRDefault="00000000">
            <w:r>
              <w:rPr>
                <w:i/>
                <w:iCs/>
                <w:color w:val="595959"/>
                <w:sz w:val="20"/>
                <w:szCs w:val="20"/>
              </w:rPr>
              <w:t>[ ]</w:t>
            </w:r>
          </w:p>
        </w:tc>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A816610" w14:textId="77777777" w:rsidR="0007670E" w:rsidRDefault="00000000">
            <w:r>
              <w:rPr>
                <w:i/>
                <w:iCs/>
                <w:color w:val="595959"/>
                <w:sz w:val="20"/>
                <w:szCs w:val="20"/>
              </w:rPr>
              <w:t>[ ]</w:t>
            </w:r>
          </w:p>
        </w:tc>
        <w:tc>
          <w:tcPr>
            <w:tcW w:w="3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13551B3" w14:textId="77777777" w:rsidR="0007670E" w:rsidRDefault="00000000">
            <w:r>
              <w:rPr>
                <w:i/>
                <w:iCs/>
                <w:color w:val="595959"/>
                <w:sz w:val="20"/>
                <w:szCs w:val="20"/>
              </w:rPr>
              <w:t>[ ]</w:t>
            </w:r>
          </w:p>
        </w:tc>
      </w:tr>
      <w:tr w:rsidR="0007670E" w14:paraId="2B45B5C4"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8762617" w14:textId="77777777" w:rsidR="0007670E" w:rsidRDefault="00000000">
            <w:r>
              <w:rPr>
                <w:i/>
                <w:iCs/>
                <w:color w:val="595959"/>
                <w:sz w:val="20"/>
                <w:szCs w:val="20"/>
              </w:rPr>
              <w:t>[ ]</w:t>
            </w:r>
          </w:p>
        </w:tc>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7A022CF" w14:textId="77777777" w:rsidR="0007670E" w:rsidRDefault="00000000">
            <w:r>
              <w:rPr>
                <w:i/>
                <w:iCs/>
                <w:color w:val="595959"/>
                <w:sz w:val="20"/>
                <w:szCs w:val="20"/>
              </w:rPr>
              <w:t>[ ]</w:t>
            </w:r>
          </w:p>
        </w:tc>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56452F6" w14:textId="77777777" w:rsidR="0007670E" w:rsidRDefault="00000000">
            <w:r>
              <w:rPr>
                <w:i/>
                <w:iCs/>
                <w:color w:val="595959"/>
                <w:sz w:val="20"/>
                <w:szCs w:val="20"/>
              </w:rPr>
              <w:t>[ ]</w:t>
            </w:r>
          </w:p>
        </w:tc>
        <w:tc>
          <w:tcPr>
            <w:tcW w:w="3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4CF99A3" w14:textId="77777777" w:rsidR="0007670E" w:rsidRDefault="00000000">
            <w:r>
              <w:rPr>
                <w:i/>
                <w:iCs/>
                <w:color w:val="595959"/>
                <w:sz w:val="20"/>
                <w:szCs w:val="20"/>
              </w:rPr>
              <w:t>[ ]</w:t>
            </w:r>
          </w:p>
        </w:tc>
      </w:tr>
      <w:tr w:rsidR="0007670E" w14:paraId="560768C6"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C5AF8D8" w14:textId="77777777" w:rsidR="0007670E" w:rsidRDefault="00000000">
            <w:r>
              <w:rPr>
                <w:i/>
                <w:iCs/>
                <w:color w:val="595959"/>
                <w:sz w:val="20"/>
                <w:szCs w:val="20"/>
              </w:rPr>
              <w:t>[ ]</w:t>
            </w:r>
          </w:p>
        </w:tc>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9094BBD" w14:textId="77777777" w:rsidR="0007670E" w:rsidRDefault="00000000">
            <w:r>
              <w:rPr>
                <w:i/>
                <w:iCs/>
                <w:color w:val="595959"/>
                <w:sz w:val="20"/>
                <w:szCs w:val="20"/>
              </w:rPr>
              <w:t>[ ]</w:t>
            </w:r>
          </w:p>
        </w:tc>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4AB6043" w14:textId="77777777" w:rsidR="0007670E" w:rsidRDefault="00000000">
            <w:r>
              <w:rPr>
                <w:i/>
                <w:iCs/>
                <w:color w:val="595959"/>
                <w:sz w:val="20"/>
                <w:szCs w:val="20"/>
              </w:rPr>
              <w:t>[ ]</w:t>
            </w:r>
          </w:p>
        </w:tc>
        <w:tc>
          <w:tcPr>
            <w:tcW w:w="3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D98B292" w14:textId="77777777" w:rsidR="0007670E" w:rsidRDefault="00000000">
            <w:r>
              <w:rPr>
                <w:i/>
                <w:iCs/>
                <w:color w:val="595959"/>
                <w:sz w:val="20"/>
                <w:szCs w:val="20"/>
              </w:rPr>
              <w:t>[ ]</w:t>
            </w:r>
          </w:p>
        </w:tc>
      </w:tr>
    </w:tbl>
    <w:p w14:paraId="754B56AF" w14:textId="77777777" w:rsidR="0007670E" w:rsidRDefault="0007670E">
      <w:pPr>
        <w:spacing w:after="60"/>
      </w:pPr>
    </w:p>
    <w:p w14:paraId="664960D9" w14:textId="77777777" w:rsidR="0007670E" w:rsidRDefault="00000000">
      <w:pPr>
        <w:spacing w:before="40" w:after="120"/>
      </w:pPr>
      <w:r>
        <w:rPr>
          <w:i/>
          <w:iCs/>
          <w:color w:val="595959"/>
          <w:sz w:val="20"/>
          <w:szCs w:val="20"/>
        </w:rPr>
        <w:t>Common categories: Physical, Chemical, Biological, Ergonomic, Psychosocial. Common risk levels: Low, Medium, High, Critical.</w:t>
      </w:r>
    </w:p>
    <w:p w14:paraId="2815469E" w14:textId="77777777" w:rsidR="0007670E" w:rsidRDefault="00000000">
      <w:pPr>
        <w:pStyle w:val="Heading1"/>
      </w:pPr>
      <w:bookmarkStart w:id="7" w:name="_Toc230771145"/>
      <w:r>
        <w:t>4. Hazard Controls</w:t>
      </w:r>
      <w:bookmarkEnd w:id="7"/>
    </w:p>
    <w:p w14:paraId="5342D072" w14:textId="77777777" w:rsidR="0007670E" w:rsidRDefault="00000000">
      <w:pPr>
        <w:spacing w:before="60" w:after="120"/>
      </w:pPr>
      <w:r>
        <w:t>Select controls using the hierarchy of controls, working from the most effective method down. Climb as high up the hierarchy as feasible for each hazard rather than defaulting to PPE.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07670E" w14:paraId="6FFCDA3B" w14:textId="77777777">
        <w:tblPrEx>
          <w:tblCellMar>
            <w:top w:w="0" w:type="dxa"/>
            <w:bottom w:w="0" w:type="dxa"/>
          </w:tblCellMar>
        </w:tblPrEx>
        <w:trPr>
          <w:tblHeader/>
        </w:trPr>
        <w:tc>
          <w:tcPr>
            <w:tcW w:w="260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45439655" w14:textId="77777777" w:rsidR="0007670E" w:rsidRDefault="00000000">
            <w:r>
              <w:rPr>
                <w:b/>
                <w:bCs/>
                <w:color w:val="FFFFFF"/>
                <w:sz w:val="20"/>
                <w:szCs w:val="20"/>
              </w:rPr>
              <w:t>Control Level (most to least effective)</w:t>
            </w:r>
          </w:p>
        </w:tc>
        <w:tc>
          <w:tcPr>
            <w:tcW w:w="676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4CEB0A74" w14:textId="77777777" w:rsidR="0007670E" w:rsidRDefault="00000000">
            <w:r>
              <w:rPr>
                <w:b/>
                <w:bCs/>
                <w:color w:val="FFFFFF"/>
                <w:sz w:val="20"/>
                <w:szCs w:val="20"/>
              </w:rPr>
              <w:t>How We Apply It</w:t>
            </w:r>
          </w:p>
        </w:tc>
      </w:tr>
      <w:tr w:rsidR="0007670E" w14:paraId="2882FF5E"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14:paraId="524CFE52" w14:textId="77777777" w:rsidR="0007670E" w:rsidRDefault="00000000">
            <w:r>
              <w:rPr>
                <w:color w:val="000000"/>
                <w:sz w:val="20"/>
                <w:szCs w:val="20"/>
              </w:rPr>
              <w:t>1. Elimination</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EC5776A" w14:textId="77777777" w:rsidR="0007670E" w:rsidRDefault="00000000">
            <w:r>
              <w:rPr>
                <w:i/>
                <w:iCs/>
                <w:color w:val="595959"/>
                <w:sz w:val="20"/>
                <w:szCs w:val="20"/>
              </w:rPr>
              <w:t>[Physically remove the hazard]</w:t>
            </w:r>
          </w:p>
        </w:tc>
      </w:tr>
      <w:tr w:rsidR="0007670E" w14:paraId="5D3A1E08"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14:paraId="448B752B" w14:textId="77777777" w:rsidR="0007670E" w:rsidRDefault="00000000">
            <w:r>
              <w:rPr>
                <w:color w:val="000000"/>
                <w:sz w:val="20"/>
                <w:szCs w:val="20"/>
              </w:rPr>
              <w:t>2. Substitution</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51AB90E" w14:textId="77777777" w:rsidR="0007670E" w:rsidRDefault="00000000">
            <w:r>
              <w:rPr>
                <w:i/>
                <w:iCs/>
                <w:color w:val="595959"/>
                <w:sz w:val="20"/>
                <w:szCs w:val="20"/>
              </w:rPr>
              <w:t>[Replace with something less hazardous]</w:t>
            </w:r>
          </w:p>
        </w:tc>
      </w:tr>
      <w:tr w:rsidR="0007670E" w14:paraId="687ED076"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14:paraId="199F11D8" w14:textId="77777777" w:rsidR="0007670E" w:rsidRDefault="00000000">
            <w:r>
              <w:rPr>
                <w:color w:val="000000"/>
                <w:sz w:val="20"/>
                <w:szCs w:val="20"/>
              </w:rPr>
              <w:t>3. Engineering Controls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67C4564" w14:textId="77777777" w:rsidR="0007670E" w:rsidRDefault="00000000">
            <w:r>
              <w:rPr>
                <w:i/>
                <w:iCs/>
                <w:color w:val="595959"/>
                <w:sz w:val="20"/>
                <w:szCs w:val="20"/>
              </w:rPr>
              <w:t>[Isolate people from the hazard: guards, ventilation, barriers]</w:t>
            </w:r>
          </w:p>
        </w:tc>
      </w:tr>
      <w:tr w:rsidR="0007670E" w14:paraId="2A5F6A01"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14:paraId="6410357A" w14:textId="77777777" w:rsidR="0007670E" w:rsidRDefault="00000000">
            <w:r>
              <w:rPr>
                <w:color w:val="000000"/>
                <w:sz w:val="20"/>
                <w:szCs w:val="20"/>
              </w:rPr>
              <w:t>4. Administrative Controls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CE077C3" w14:textId="77777777" w:rsidR="0007670E" w:rsidRDefault="00000000">
            <w:r>
              <w:rPr>
                <w:i/>
                <w:iCs/>
                <w:color w:val="595959"/>
                <w:sz w:val="20"/>
                <w:szCs w:val="20"/>
              </w:rPr>
              <w:t>[Change how people work: procedures, training, signage, scheduling]</w:t>
            </w:r>
          </w:p>
        </w:tc>
      </w:tr>
      <w:tr w:rsidR="0007670E" w14:paraId="2BD21CA5"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14:paraId="29726D00" w14:textId="77777777" w:rsidR="0007670E" w:rsidRDefault="00000000">
            <w:r>
              <w:rPr>
                <w:color w:val="000000"/>
                <w:sz w:val="20"/>
                <w:szCs w:val="20"/>
              </w:rPr>
              <w:t>5. PPE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5CC5B2A" w14:textId="77777777" w:rsidR="0007670E" w:rsidRDefault="00000000">
            <w:r>
              <w:rPr>
                <w:i/>
                <w:iCs/>
                <w:color w:val="595959"/>
                <w:sz w:val="20"/>
                <w:szCs w:val="20"/>
              </w:rPr>
              <w:t>[Last line of defense: specify required PPE by task]</w:t>
            </w:r>
          </w:p>
        </w:tc>
      </w:tr>
    </w:tbl>
    <w:p w14:paraId="36A1BD3C" w14:textId="77777777" w:rsidR="0007670E" w:rsidRDefault="0007670E">
      <w:pPr>
        <w:spacing w:after="60"/>
      </w:pPr>
    </w:p>
    <w:p w14:paraId="75E571B9" w14:textId="77777777" w:rsidR="0007670E" w:rsidRDefault="00000000">
      <w:pPr>
        <w:pStyle w:val="Heading2"/>
      </w:pPr>
      <w:bookmarkStart w:id="8" w:name="_Toc230771146"/>
      <w:r>
        <w:t>4.1 Safe Work Procedures</w:t>
      </w:r>
      <w:bookmarkEnd w:id="8"/>
    </w:p>
    <w:p w14:paraId="7E48B89E" w14:textId="77777777" w:rsidR="0007670E" w:rsidRDefault="00000000">
      <w:pPr>
        <w:spacing w:before="40" w:after="120"/>
      </w:pPr>
      <w:r>
        <w:rPr>
          <w:i/>
          <w:iCs/>
          <w:color w:val="595959"/>
          <w:sz w:val="20"/>
          <w:szCs w:val="20"/>
        </w:rPr>
        <w:t>For each significant hazard, document the specific control and the safe work procedure in plain, actionable language. Attach Job Hazard Analyses (JHAs) for high-risk tasks as appendices.</w:t>
      </w:r>
    </w:p>
    <w:p w14:paraId="46DF93B0" w14:textId="77777777" w:rsidR="0007670E" w:rsidRDefault="00000000">
      <w:pPr>
        <w:spacing w:before="60" w:after="120"/>
      </w:pPr>
      <w:r>
        <w:rPr>
          <w:b/>
          <w:bCs/>
        </w:rPr>
        <w:t xml:space="preserve">Procedures / JHAs attached: </w:t>
      </w:r>
      <w:r>
        <w:rPr>
          <w:i/>
          <w:iCs/>
          <w:color w:val="595959"/>
        </w:rPr>
        <w:t>[ _______________________________________</w:t>
      </w:r>
      <w:proofErr w:type="gramStart"/>
      <w:r>
        <w:rPr>
          <w:i/>
          <w:iCs/>
          <w:color w:val="595959"/>
        </w:rPr>
        <w:t>_ ]</w:t>
      </w:r>
      <w:proofErr w:type="gramEnd"/>
    </w:p>
    <w:p w14:paraId="0A319E62" w14:textId="77777777" w:rsidR="0007670E" w:rsidRDefault="00000000">
      <w:pPr>
        <w:pStyle w:val="Heading1"/>
      </w:pPr>
      <w:bookmarkStart w:id="9" w:name="_Toc230771147"/>
      <w:r>
        <w:lastRenderedPageBreak/>
        <w:t>5. Emergency Response Procedures</w:t>
      </w:r>
      <w:bookmarkEnd w:id="9"/>
    </w:p>
    <w:p w14:paraId="2C95C81B" w14:textId="77777777" w:rsidR="0007670E" w:rsidRDefault="00000000">
      <w:pPr>
        <w:spacing w:before="60" w:after="120"/>
      </w:pPr>
      <w:r>
        <w:t>Document the response to each emergency scenario relevant to your operation. Attach floor plans with marked exits, assembly points, and equipment locations.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07670E" w14:paraId="3ACDB65B" w14:textId="77777777">
        <w:tblPrEx>
          <w:tblCellMar>
            <w:top w:w="0" w:type="dxa"/>
            <w:bottom w:w="0" w:type="dxa"/>
          </w:tblCellMar>
        </w:tblPrEx>
        <w:trPr>
          <w:tblHeader/>
        </w:trPr>
        <w:tc>
          <w:tcPr>
            <w:tcW w:w="260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092A779F" w14:textId="77777777" w:rsidR="0007670E" w:rsidRDefault="00000000">
            <w:r>
              <w:rPr>
                <w:b/>
                <w:bCs/>
                <w:color w:val="FFFFFF"/>
                <w:sz w:val="20"/>
                <w:szCs w:val="20"/>
              </w:rPr>
              <w:t>Element</w:t>
            </w:r>
          </w:p>
        </w:tc>
        <w:tc>
          <w:tcPr>
            <w:tcW w:w="676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3D3BD100" w14:textId="77777777" w:rsidR="0007670E" w:rsidRDefault="00000000">
            <w:r>
              <w:rPr>
                <w:b/>
                <w:bCs/>
                <w:color w:val="FFFFFF"/>
                <w:sz w:val="20"/>
                <w:szCs w:val="20"/>
              </w:rPr>
              <w:t>Details</w:t>
            </w:r>
          </w:p>
        </w:tc>
      </w:tr>
      <w:tr w:rsidR="0007670E" w14:paraId="612A2931"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E8E8E8"/>
            <w:tcMar>
              <w:top w:w="80" w:type="dxa"/>
              <w:left w:w="120" w:type="dxa"/>
              <w:bottom w:w="80" w:type="dxa"/>
              <w:right w:w="120" w:type="dxa"/>
            </w:tcMar>
          </w:tcPr>
          <w:p w14:paraId="00D9943C" w14:textId="77777777" w:rsidR="0007670E" w:rsidRDefault="00000000">
            <w:r>
              <w:rPr>
                <w:color w:val="000000"/>
                <w:sz w:val="20"/>
                <w:szCs w:val="20"/>
              </w:rPr>
              <w:t>Evacuation routes &amp; assembly points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61866BD" w14:textId="77777777" w:rsidR="0007670E" w:rsidRDefault="00000000">
            <w:r>
              <w:rPr>
                <w:i/>
                <w:iCs/>
                <w:color w:val="595959"/>
                <w:sz w:val="20"/>
                <w:szCs w:val="20"/>
              </w:rPr>
              <w:t>[ ]</w:t>
            </w:r>
          </w:p>
        </w:tc>
      </w:tr>
      <w:tr w:rsidR="0007670E" w14:paraId="5F6D4A88"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E8E8E8"/>
            <w:tcMar>
              <w:top w:w="80" w:type="dxa"/>
              <w:left w:w="120" w:type="dxa"/>
              <w:bottom w:w="80" w:type="dxa"/>
              <w:right w:w="120" w:type="dxa"/>
            </w:tcMar>
          </w:tcPr>
          <w:p w14:paraId="297B1B83" w14:textId="77777777" w:rsidR="0007670E" w:rsidRDefault="00000000">
            <w:r>
              <w:rPr>
                <w:color w:val="000000"/>
                <w:sz w:val="20"/>
                <w:szCs w:val="20"/>
              </w:rPr>
              <w:t>Emergency equipment locations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2DB3AD7" w14:textId="77777777" w:rsidR="0007670E" w:rsidRDefault="00000000">
            <w:r>
              <w:rPr>
                <w:i/>
                <w:iCs/>
                <w:color w:val="595959"/>
                <w:sz w:val="20"/>
                <w:szCs w:val="20"/>
              </w:rPr>
              <w:t>[Extinguishers, first aid, spill kits, AED]</w:t>
            </w:r>
          </w:p>
        </w:tc>
      </w:tr>
      <w:tr w:rsidR="0007670E" w14:paraId="125F57C1"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E8E8E8"/>
            <w:tcMar>
              <w:top w:w="80" w:type="dxa"/>
              <w:left w:w="120" w:type="dxa"/>
              <w:bottom w:w="80" w:type="dxa"/>
              <w:right w:w="120" w:type="dxa"/>
            </w:tcMar>
          </w:tcPr>
          <w:p w14:paraId="7ED129FB" w14:textId="77777777" w:rsidR="0007670E" w:rsidRDefault="00000000">
            <w:r>
              <w:rPr>
                <w:color w:val="000000"/>
                <w:sz w:val="20"/>
                <w:szCs w:val="20"/>
              </w:rPr>
              <w:t>Designated responders &amp; roles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9447593" w14:textId="77777777" w:rsidR="0007670E" w:rsidRDefault="00000000">
            <w:r>
              <w:rPr>
                <w:i/>
                <w:iCs/>
                <w:color w:val="595959"/>
                <w:sz w:val="20"/>
                <w:szCs w:val="20"/>
              </w:rPr>
              <w:t>[ ]</w:t>
            </w:r>
          </w:p>
        </w:tc>
      </w:tr>
      <w:tr w:rsidR="0007670E" w14:paraId="4A28BA80"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E8E8E8"/>
            <w:tcMar>
              <w:top w:w="80" w:type="dxa"/>
              <w:left w:w="120" w:type="dxa"/>
              <w:bottom w:w="80" w:type="dxa"/>
              <w:right w:w="120" w:type="dxa"/>
            </w:tcMar>
          </w:tcPr>
          <w:p w14:paraId="6EB6484C" w14:textId="77777777" w:rsidR="0007670E" w:rsidRDefault="00000000">
            <w:r>
              <w:rPr>
                <w:color w:val="000000"/>
                <w:sz w:val="20"/>
                <w:szCs w:val="20"/>
              </w:rPr>
              <w:t>Emergency contacts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2008CDC" w14:textId="77777777" w:rsidR="0007670E" w:rsidRDefault="00000000">
            <w:r>
              <w:rPr>
                <w:i/>
                <w:iCs/>
                <w:color w:val="595959"/>
                <w:sz w:val="20"/>
                <w:szCs w:val="20"/>
              </w:rPr>
              <w:t>[Internal and external: 911, poison control, facilities]</w:t>
            </w:r>
          </w:p>
        </w:tc>
      </w:tr>
      <w:tr w:rsidR="0007670E" w14:paraId="1D1F3AE2" w14:textId="77777777">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E8E8E8"/>
            <w:tcMar>
              <w:top w:w="80" w:type="dxa"/>
              <w:left w:w="120" w:type="dxa"/>
              <w:bottom w:w="80" w:type="dxa"/>
              <w:right w:w="120" w:type="dxa"/>
            </w:tcMar>
          </w:tcPr>
          <w:p w14:paraId="17878D87" w14:textId="77777777" w:rsidR="0007670E" w:rsidRDefault="00000000">
            <w:r>
              <w:rPr>
                <w:color w:val="000000"/>
                <w:sz w:val="20"/>
                <w:szCs w:val="20"/>
              </w:rPr>
              <w:t>Scenarios covered</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64D4364" w14:textId="77777777" w:rsidR="0007670E" w:rsidRDefault="00000000">
            <w:r>
              <w:rPr>
                <w:i/>
                <w:iCs/>
                <w:color w:val="595959"/>
                <w:sz w:val="20"/>
                <w:szCs w:val="20"/>
              </w:rPr>
              <w:t>[Fire, medical, chemical spill, severe weather, workplace violence, etc.]</w:t>
            </w:r>
          </w:p>
        </w:tc>
      </w:tr>
    </w:tbl>
    <w:p w14:paraId="5222A4A0" w14:textId="77777777" w:rsidR="0007670E" w:rsidRDefault="0007670E">
      <w:pPr>
        <w:spacing w:after="60"/>
      </w:pPr>
    </w:p>
    <w:p w14:paraId="161274A1" w14:textId="77777777" w:rsidR="0007670E" w:rsidRDefault="00000000">
      <w:pPr>
        <w:pStyle w:val="Heading1"/>
      </w:pPr>
      <w:bookmarkStart w:id="10" w:name="_Toc230771148"/>
      <w:r>
        <w:t>6. Incident Reporting &amp; Investigation</w:t>
      </w:r>
      <w:bookmarkEnd w:id="10"/>
    </w:p>
    <w:p w14:paraId="5D110A8B" w14:textId="77777777" w:rsidR="0007670E" w:rsidRDefault="00000000">
      <w:pPr>
        <w:spacing w:before="60" w:after="120"/>
      </w:pPr>
      <w:r>
        <w:t>Make reporting easy and retaliation-free so hazards surface before they cause harm. Near-misses are especially valuable because they reveal risks before anyone is injured.</w:t>
      </w:r>
    </w:p>
    <w:p w14:paraId="71CE7054" w14:textId="77777777" w:rsidR="0007670E" w:rsidRDefault="00000000">
      <w:pPr>
        <w:pStyle w:val="Heading2"/>
      </w:pPr>
      <w:bookmarkStart w:id="11" w:name="_Toc230771149"/>
      <w:r>
        <w:t>6.1 Reporting Process</w:t>
      </w:r>
      <w:bookmarkEnd w:id="11"/>
    </w:p>
    <w:p w14:paraId="17B82DB2" w14:textId="77777777" w:rsidR="0007670E" w:rsidRDefault="00000000">
      <w:pPr>
        <w:spacing w:before="60" w:after="120"/>
      </w:pPr>
      <w:r>
        <w:rPr>
          <w:b/>
          <w:bCs/>
        </w:rPr>
        <w:t xml:space="preserve">How to report (method): </w:t>
      </w:r>
      <w:r>
        <w:rPr>
          <w:i/>
          <w:iCs/>
          <w:color w:val="595959"/>
        </w:rPr>
        <w:t>[ _______________________________________</w:t>
      </w:r>
      <w:proofErr w:type="gramStart"/>
      <w:r>
        <w:rPr>
          <w:i/>
          <w:iCs/>
          <w:color w:val="595959"/>
        </w:rPr>
        <w:t>_ ]</w:t>
      </w:r>
      <w:proofErr w:type="gramEnd"/>
    </w:p>
    <w:p w14:paraId="0FBDBDCA" w14:textId="77777777" w:rsidR="0007670E" w:rsidRDefault="00000000">
      <w:pPr>
        <w:spacing w:before="60" w:after="120"/>
      </w:pPr>
      <w:r>
        <w:rPr>
          <w:b/>
          <w:bCs/>
        </w:rPr>
        <w:t xml:space="preserve">Report to whom: </w:t>
      </w:r>
      <w:r>
        <w:rPr>
          <w:i/>
          <w:iCs/>
          <w:color w:val="595959"/>
        </w:rPr>
        <w:t>[ _______________________________________</w:t>
      </w:r>
      <w:proofErr w:type="gramStart"/>
      <w:r>
        <w:rPr>
          <w:i/>
          <w:iCs/>
          <w:color w:val="595959"/>
        </w:rPr>
        <w:t>_ ]</w:t>
      </w:r>
      <w:proofErr w:type="gramEnd"/>
    </w:p>
    <w:p w14:paraId="7D26A3BA" w14:textId="77777777" w:rsidR="0007670E" w:rsidRDefault="00000000">
      <w:pPr>
        <w:spacing w:before="60" w:after="120"/>
      </w:pPr>
      <w:r>
        <w:rPr>
          <w:b/>
          <w:bCs/>
        </w:rPr>
        <w:t xml:space="preserve">Timeframe: </w:t>
      </w:r>
      <w:r>
        <w:rPr>
          <w:i/>
          <w:iCs/>
          <w:color w:val="595959"/>
        </w:rPr>
        <w:t>[ _______________________________________</w:t>
      </w:r>
      <w:proofErr w:type="gramStart"/>
      <w:r>
        <w:rPr>
          <w:i/>
          <w:iCs/>
          <w:color w:val="595959"/>
        </w:rPr>
        <w:t>_ ]</w:t>
      </w:r>
      <w:proofErr w:type="gramEnd"/>
    </w:p>
    <w:p w14:paraId="4E64235C" w14:textId="77777777" w:rsidR="0007670E" w:rsidRDefault="00000000">
      <w:pPr>
        <w:spacing w:before="60" w:after="120"/>
      </w:pPr>
      <w:r>
        <w:rPr>
          <w:b/>
          <w:bCs/>
        </w:rPr>
        <w:t>Good-faith reporting of hazards, incidents, and near-misses will never result in retaliation.</w:t>
      </w:r>
    </w:p>
    <w:p w14:paraId="72AD65F2" w14:textId="77777777" w:rsidR="0007670E" w:rsidRDefault="00000000">
      <w:pPr>
        <w:pStyle w:val="Heading2"/>
      </w:pPr>
      <w:bookmarkStart w:id="12" w:name="_Toc230771150"/>
      <w:r>
        <w:t>6.2 Investigation Process</w:t>
      </w:r>
      <w:bookmarkEnd w:id="12"/>
    </w:p>
    <w:p w14:paraId="012CF9D7" w14:textId="77777777" w:rsidR="0007670E" w:rsidRDefault="00000000">
      <w:pPr>
        <w:spacing w:before="60" w:after="120"/>
      </w:pPr>
      <w:r>
        <w:t>Investigations focus on identifying root causes, not assigning blame. Corrective actions are documented, assigned an owner and due date, and tracked to completion, with findings feeding back into updates to this plan.</w:t>
      </w:r>
    </w:p>
    <w:p w14:paraId="3579696C" w14:textId="77777777" w:rsidR="0007670E" w:rsidRDefault="00000000">
      <w:pPr>
        <w:spacing w:before="60" w:after="120"/>
      </w:pPr>
      <w:r>
        <w:rPr>
          <w:b/>
          <w:bCs/>
        </w:rPr>
        <w:t xml:space="preserve">Investigation owner: </w:t>
      </w:r>
      <w:r>
        <w:rPr>
          <w:i/>
          <w:iCs/>
          <w:color w:val="595959"/>
        </w:rPr>
        <w:t>[ _______________________________________</w:t>
      </w:r>
      <w:proofErr w:type="gramStart"/>
      <w:r>
        <w:rPr>
          <w:i/>
          <w:iCs/>
          <w:color w:val="595959"/>
        </w:rPr>
        <w:t>_ ]</w:t>
      </w:r>
      <w:proofErr w:type="gramEnd"/>
    </w:p>
    <w:p w14:paraId="0DCE368B" w14:textId="77777777" w:rsidR="0007670E" w:rsidRDefault="00000000">
      <w:pPr>
        <w:pStyle w:val="Heading1"/>
      </w:pPr>
      <w:bookmarkStart w:id="13" w:name="_Toc230771151"/>
      <w:r>
        <w:t>7. Training &amp; Communication</w:t>
      </w:r>
      <w:bookmarkEnd w:id="13"/>
    </w:p>
    <w:p w14:paraId="3B0F3D6D" w14:textId="77777777" w:rsidR="0007670E" w:rsidRDefault="00000000">
      <w:pPr>
        <w:spacing w:before="60" w:after="120"/>
      </w:pPr>
      <w:r>
        <w:t>Specify required training, who needs it, how often it recurs, and how completion is documented. Undocumented training is treated as not having occurred.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2080"/>
        <w:gridCol w:w="2080"/>
        <w:gridCol w:w="2080"/>
      </w:tblGrid>
      <w:tr w:rsidR="0007670E" w14:paraId="378AC63E" w14:textId="77777777">
        <w:tblPrEx>
          <w:tblCellMar>
            <w:top w:w="0" w:type="dxa"/>
            <w:bottom w:w="0" w:type="dxa"/>
          </w:tblCellMar>
        </w:tblPrEx>
        <w:trPr>
          <w:tblHeader/>
        </w:trPr>
        <w:tc>
          <w:tcPr>
            <w:tcW w:w="312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52B44AA6" w14:textId="77777777" w:rsidR="0007670E" w:rsidRDefault="00000000">
            <w:r>
              <w:rPr>
                <w:b/>
                <w:bCs/>
                <w:color w:val="FFFFFF"/>
                <w:sz w:val="20"/>
                <w:szCs w:val="20"/>
              </w:rPr>
              <w:t>Training Topic</w:t>
            </w:r>
          </w:p>
        </w:tc>
        <w:tc>
          <w:tcPr>
            <w:tcW w:w="208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69A0AA27" w14:textId="77777777" w:rsidR="0007670E" w:rsidRDefault="00000000">
            <w:r>
              <w:rPr>
                <w:b/>
                <w:bCs/>
                <w:color w:val="FFFFFF"/>
                <w:sz w:val="20"/>
                <w:szCs w:val="20"/>
              </w:rPr>
              <w:t>Audience</w:t>
            </w:r>
          </w:p>
        </w:tc>
        <w:tc>
          <w:tcPr>
            <w:tcW w:w="208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53AC90EE" w14:textId="77777777" w:rsidR="0007670E" w:rsidRDefault="00000000">
            <w:r>
              <w:rPr>
                <w:b/>
                <w:bCs/>
                <w:color w:val="FFFFFF"/>
                <w:sz w:val="20"/>
                <w:szCs w:val="20"/>
              </w:rPr>
              <w:t>Frequency</w:t>
            </w:r>
          </w:p>
        </w:tc>
        <w:tc>
          <w:tcPr>
            <w:tcW w:w="208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1E40D07B" w14:textId="77777777" w:rsidR="0007670E" w:rsidRDefault="00000000">
            <w:r>
              <w:rPr>
                <w:b/>
                <w:bCs/>
                <w:color w:val="FFFFFF"/>
                <w:sz w:val="20"/>
                <w:szCs w:val="20"/>
              </w:rPr>
              <w:t>Record Location</w:t>
            </w:r>
          </w:p>
        </w:tc>
      </w:tr>
      <w:tr w:rsidR="0007670E" w14:paraId="6F8522E3" w14:textId="77777777">
        <w:tblPrEx>
          <w:tblCellMar>
            <w:top w:w="0" w:type="dxa"/>
            <w:bottom w:w="0" w:type="dxa"/>
          </w:tblCellMar>
        </w:tblPrEx>
        <w:tc>
          <w:tcPr>
            <w:tcW w:w="312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14:paraId="61E3FDE8" w14:textId="77777777" w:rsidR="0007670E" w:rsidRDefault="00000000">
            <w:r>
              <w:rPr>
                <w:color w:val="000000"/>
                <w:sz w:val="20"/>
                <w:szCs w:val="20"/>
              </w:rPr>
              <w:t>New-hire orientation</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2908EC4" w14:textId="77777777" w:rsidR="0007670E" w:rsidRDefault="00000000">
            <w:r>
              <w:rPr>
                <w:i/>
                <w:iCs/>
                <w:color w:val="595959"/>
                <w:sz w:val="20"/>
                <w:szCs w:val="20"/>
              </w:rPr>
              <w:t>[All new hires]</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EC1B4BD" w14:textId="77777777" w:rsidR="0007670E" w:rsidRDefault="00000000">
            <w:r>
              <w:rPr>
                <w:i/>
                <w:iCs/>
                <w:color w:val="595959"/>
                <w:sz w:val="20"/>
                <w:szCs w:val="20"/>
              </w:rPr>
              <w:t>[On hire]</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83FB810" w14:textId="77777777" w:rsidR="0007670E" w:rsidRDefault="00000000">
            <w:r>
              <w:rPr>
                <w:i/>
                <w:iCs/>
                <w:color w:val="595959"/>
                <w:sz w:val="20"/>
                <w:szCs w:val="20"/>
              </w:rPr>
              <w:t>[ ]</w:t>
            </w:r>
          </w:p>
        </w:tc>
      </w:tr>
      <w:tr w:rsidR="0007670E" w14:paraId="3F5EB294" w14:textId="77777777">
        <w:tblPrEx>
          <w:tblCellMar>
            <w:top w:w="0" w:type="dxa"/>
            <w:bottom w:w="0" w:type="dxa"/>
          </w:tblCellMar>
        </w:tblPrEx>
        <w:tc>
          <w:tcPr>
            <w:tcW w:w="312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14:paraId="61985FF0" w14:textId="77777777" w:rsidR="0007670E" w:rsidRDefault="00000000">
            <w:r>
              <w:rPr>
                <w:color w:val="000000"/>
                <w:sz w:val="20"/>
                <w:szCs w:val="20"/>
              </w:rPr>
              <w:t>Job-specific training</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DA57599" w14:textId="77777777" w:rsidR="0007670E" w:rsidRDefault="00000000">
            <w:r>
              <w:rPr>
                <w:i/>
                <w:iCs/>
                <w:color w:val="595959"/>
                <w:sz w:val="20"/>
                <w:szCs w:val="20"/>
              </w:rPr>
              <w:t>[By role]</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F9D2847" w14:textId="77777777" w:rsidR="0007670E" w:rsidRDefault="00000000">
            <w:r>
              <w:rPr>
                <w:i/>
                <w:iCs/>
                <w:color w:val="595959"/>
                <w:sz w:val="20"/>
                <w:szCs w:val="20"/>
              </w:rPr>
              <w:t>[ ]</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B1F0064" w14:textId="77777777" w:rsidR="0007670E" w:rsidRDefault="00000000">
            <w:r>
              <w:rPr>
                <w:i/>
                <w:iCs/>
                <w:color w:val="595959"/>
                <w:sz w:val="20"/>
                <w:szCs w:val="20"/>
              </w:rPr>
              <w:t>[ ]</w:t>
            </w:r>
          </w:p>
        </w:tc>
      </w:tr>
      <w:tr w:rsidR="0007670E" w14:paraId="53EBAA41" w14:textId="77777777">
        <w:tblPrEx>
          <w:tblCellMar>
            <w:top w:w="0" w:type="dxa"/>
            <w:bottom w:w="0" w:type="dxa"/>
          </w:tblCellMar>
        </w:tblPrEx>
        <w:tc>
          <w:tcPr>
            <w:tcW w:w="312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14:paraId="2EF59EB9" w14:textId="77777777" w:rsidR="0007670E" w:rsidRDefault="00000000">
            <w:r>
              <w:rPr>
                <w:color w:val="000000"/>
                <w:sz w:val="20"/>
                <w:szCs w:val="20"/>
              </w:rPr>
              <w:t>Refresher training</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FD6F993" w14:textId="77777777" w:rsidR="0007670E" w:rsidRDefault="00000000">
            <w:r>
              <w:rPr>
                <w:i/>
                <w:iCs/>
                <w:color w:val="595959"/>
                <w:sz w:val="20"/>
                <w:szCs w:val="20"/>
              </w:rPr>
              <w:t>[ ]</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5313221" w14:textId="77777777" w:rsidR="0007670E" w:rsidRDefault="00000000">
            <w:r>
              <w:rPr>
                <w:i/>
                <w:iCs/>
                <w:color w:val="595959"/>
                <w:sz w:val="20"/>
                <w:szCs w:val="20"/>
              </w:rPr>
              <w:t>[Annual]</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B5CD888" w14:textId="77777777" w:rsidR="0007670E" w:rsidRDefault="00000000">
            <w:r>
              <w:rPr>
                <w:i/>
                <w:iCs/>
                <w:color w:val="595959"/>
                <w:sz w:val="20"/>
                <w:szCs w:val="20"/>
              </w:rPr>
              <w:t>[ ]</w:t>
            </w:r>
          </w:p>
        </w:tc>
      </w:tr>
      <w:tr w:rsidR="0007670E" w14:paraId="0A15E490" w14:textId="77777777">
        <w:tblPrEx>
          <w:tblCellMar>
            <w:top w:w="0" w:type="dxa"/>
            <w:bottom w:w="0" w:type="dxa"/>
          </w:tblCellMar>
        </w:tblPrEx>
        <w:tc>
          <w:tcPr>
            <w:tcW w:w="312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14:paraId="12EF5915" w14:textId="77777777" w:rsidR="0007670E" w:rsidRDefault="00000000">
            <w:r>
              <w:rPr>
                <w:i/>
                <w:iCs/>
                <w:color w:val="595959"/>
                <w:sz w:val="20"/>
                <w:szCs w:val="20"/>
              </w:rPr>
              <w:lastRenderedPageBreak/>
              <w:t>[ ]</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3392977" w14:textId="77777777" w:rsidR="0007670E" w:rsidRDefault="00000000">
            <w:r>
              <w:rPr>
                <w:i/>
                <w:iCs/>
                <w:color w:val="595959"/>
                <w:sz w:val="20"/>
                <w:szCs w:val="20"/>
              </w:rPr>
              <w:t>[ ]</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2F85B80" w14:textId="77777777" w:rsidR="0007670E" w:rsidRDefault="00000000">
            <w:r>
              <w:rPr>
                <w:i/>
                <w:iCs/>
                <w:color w:val="595959"/>
                <w:sz w:val="20"/>
                <w:szCs w:val="20"/>
              </w:rPr>
              <w:t>[ ]</w:t>
            </w:r>
          </w:p>
        </w:tc>
        <w:tc>
          <w:tcPr>
            <w:tcW w:w="20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CDB09DB" w14:textId="77777777" w:rsidR="0007670E" w:rsidRDefault="00000000">
            <w:r>
              <w:rPr>
                <w:i/>
                <w:iCs/>
                <w:color w:val="595959"/>
                <w:sz w:val="20"/>
                <w:szCs w:val="20"/>
              </w:rPr>
              <w:t>[ ]</w:t>
            </w:r>
          </w:p>
        </w:tc>
      </w:tr>
    </w:tbl>
    <w:p w14:paraId="04EE1F2A" w14:textId="77777777" w:rsidR="0007670E" w:rsidRDefault="0007670E">
      <w:pPr>
        <w:spacing w:after="60"/>
      </w:pPr>
    </w:p>
    <w:p w14:paraId="3E2E403C" w14:textId="77777777" w:rsidR="0007670E" w:rsidRDefault="00000000">
      <w:pPr>
        <w:pStyle w:val="Heading2"/>
      </w:pPr>
      <w:bookmarkStart w:id="14" w:name="_Toc230771152"/>
      <w:r>
        <w:t>7.1 Two-Way Communication</w:t>
      </w:r>
      <w:bookmarkEnd w:id="14"/>
    </w:p>
    <w:p w14:paraId="0F631D8F" w14:textId="77777777" w:rsidR="0007670E" w:rsidRDefault="00000000">
      <w:pPr>
        <w:spacing w:before="40" w:after="120"/>
      </w:pPr>
      <w:r>
        <w:rPr>
          <w:i/>
          <w:iCs/>
          <w:color w:val="595959"/>
          <w:sz w:val="20"/>
          <w:szCs w:val="20"/>
        </w:rPr>
        <w:t>Describe the channels workers use to raise concerns and how the organization responds (toolbox talks, safety meetings, suggestion systems, posted updates).</w:t>
      </w:r>
    </w:p>
    <w:p w14:paraId="6871AFAB" w14:textId="77777777" w:rsidR="0007670E" w:rsidRDefault="00000000">
      <w:pPr>
        <w:spacing w:before="60" w:after="120"/>
      </w:pPr>
      <w:r>
        <w:rPr>
          <w:b/>
          <w:bCs/>
        </w:rPr>
        <w:t xml:space="preserve">Communication channels: </w:t>
      </w:r>
      <w:r>
        <w:rPr>
          <w:i/>
          <w:iCs/>
          <w:color w:val="595959"/>
        </w:rPr>
        <w:t>[ _______________________________________</w:t>
      </w:r>
      <w:proofErr w:type="gramStart"/>
      <w:r>
        <w:rPr>
          <w:i/>
          <w:iCs/>
          <w:color w:val="595959"/>
        </w:rPr>
        <w:t>_ ]</w:t>
      </w:r>
      <w:proofErr w:type="gramEnd"/>
    </w:p>
    <w:p w14:paraId="6C6D2037" w14:textId="77777777" w:rsidR="0007670E" w:rsidRDefault="00000000">
      <w:pPr>
        <w:pStyle w:val="Heading1"/>
      </w:pPr>
      <w:bookmarkStart w:id="15" w:name="_Toc230771153"/>
      <w:r>
        <w:t>8. Review &amp; Continuous Improvement</w:t>
      </w:r>
      <w:bookmarkEnd w:id="15"/>
    </w:p>
    <w:p w14:paraId="3179C9CE" w14:textId="77777777" w:rsidR="0007670E" w:rsidRDefault="00000000">
      <w:pPr>
        <w:spacing w:before="60" w:after="120"/>
      </w:pPr>
      <w:r>
        <w:t xml:space="preserve">This plan is reviewed at minimum annually and updated immediately when a trigger event </w:t>
      </w:r>
      <w:proofErr w:type="gramStart"/>
      <w:r>
        <w:t>occurs:</w:t>
      </w:r>
      <w:proofErr w:type="gramEnd"/>
      <w:r>
        <w:t xml:space="preserve"> new equipment or processes, regulatory changes, serious incidents, recurring near-misses, organizational changes, or audit findings.</w:t>
      </w:r>
    </w:p>
    <w:p w14:paraId="283FA600" w14:textId="77777777" w:rsidR="0007670E" w:rsidRDefault="00000000">
      <w:pPr>
        <w:pStyle w:val="Heading2"/>
      </w:pPr>
      <w:bookmarkStart w:id="16" w:name="_Toc230771154"/>
      <w:r>
        <w:t>8.1 Performance Indicators</w:t>
      </w:r>
      <w:bookmarkEnd w:id="16"/>
    </w:p>
    <w:p w14:paraId="2CD01063" w14:textId="77777777" w:rsidR="0007670E" w:rsidRDefault="00000000">
      <w:pPr>
        <w:spacing w:before="60" w:after="120"/>
      </w:pPr>
      <w:r>
        <w:t>We track both leading indicators (the activities that prevent injury) and lagging indicators (outcomes that have already occurred).</w:t>
      </w:r>
    </w:p>
    <w:p w14:paraId="45117D42" w14:textId="77777777" w:rsidR="0007670E" w:rsidRDefault="00000000">
      <w:pPr>
        <w:pStyle w:val="ListParagraph"/>
        <w:numPr>
          <w:ilvl w:val="0"/>
          <w:numId w:val="2"/>
        </w:numPr>
        <w:spacing w:before="30" w:after="30"/>
      </w:pPr>
      <w:r>
        <w:t>Leading: inspections completed on schedule, training completion rate, near-misses reported, corrective actions closed on time.</w:t>
      </w:r>
    </w:p>
    <w:p w14:paraId="4AFF17E8" w14:textId="77777777" w:rsidR="0007670E" w:rsidRDefault="00000000">
      <w:pPr>
        <w:pStyle w:val="ListParagraph"/>
        <w:numPr>
          <w:ilvl w:val="0"/>
          <w:numId w:val="2"/>
        </w:numPr>
        <w:spacing w:before="30" w:after="30"/>
      </w:pPr>
      <w:r>
        <w:t>Lagging: injury and illness rates, lost-time incidents, workers' compensation claims.</w:t>
      </w:r>
    </w:p>
    <w:p w14:paraId="3744EB56" w14:textId="77777777" w:rsidR="0007670E" w:rsidRDefault="00000000">
      <w:pPr>
        <w:pStyle w:val="Heading2"/>
      </w:pPr>
      <w:bookmarkStart w:id="17" w:name="_Toc230771155"/>
      <w:r>
        <w:t>8.2 Revision History</w:t>
      </w:r>
      <w:bookmarkEnd w:id="1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3160"/>
        <w:gridCol w:w="2600"/>
      </w:tblGrid>
      <w:tr w:rsidR="0007670E" w14:paraId="57BB43EB" w14:textId="77777777">
        <w:tblPrEx>
          <w:tblCellMar>
            <w:top w:w="0" w:type="dxa"/>
            <w:bottom w:w="0" w:type="dxa"/>
          </w:tblCellMar>
        </w:tblPrEx>
        <w:trPr>
          <w:tblHeader/>
        </w:trPr>
        <w:tc>
          <w:tcPr>
            <w:tcW w:w="180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6A0503BA" w14:textId="77777777" w:rsidR="0007670E" w:rsidRDefault="00000000">
            <w:r>
              <w:rPr>
                <w:b/>
                <w:bCs/>
                <w:color w:val="FFFFFF"/>
                <w:sz w:val="20"/>
                <w:szCs w:val="20"/>
              </w:rPr>
              <w:t>Version</w:t>
            </w:r>
          </w:p>
        </w:tc>
        <w:tc>
          <w:tcPr>
            <w:tcW w:w="180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5D6CED55" w14:textId="77777777" w:rsidR="0007670E" w:rsidRDefault="00000000">
            <w:r>
              <w:rPr>
                <w:b/>
                <w:bCs/>
                <w:color w:val="FFFFFF"/>
                <w:sz w:val="20"/>
                <w:szCs w:val="20"/>
              </w:rPr>
              <w:t>Date</w:t>
            </w:r>
          </w:p>
        </w:tc>
        <w:tc>
          <w:tcPr>
            <w:tcW w:w="316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36D9ABE6" w14:textId="77777777" w:rsidR="0007670E" w:rsidRDefault="00000000">
            <w:r>
              <w:rPr>
                <w:b/>
                <w:bCs/>
                <w:color w:val="FFFFFF"/>
                <w:sz w:val="20"/>
                <w:szCs w:val="20"/>
              </w:rPr>
              <w:t>Summary of Changes</w:t>
            </w:r>
          </w:p>
        </w:tc>
        <w:tc>
          <w:tcPr>
            <w:tcW w:w="2600" w:type="dxa"/>
            <w:tcBorders>
              <w:top w:val="single" w:sz="1" w:space="0" w:color="BFBFBF"/>
              <w:left w:val="single" w:sz="1" w:space="0" w:color="BFBFBF"/>
              <w:bottom w:val="single" w:sz="1" w:space="0" w:color="BFBFBF"/>
              <w:right w:val="single" w:sz="1" w:space="0" w:color="BFBFBF"/>
            </w:tcBorders>
            <w:shd w:val="clear" w:color="auto" w:fill="404040"/>
            <w:tcMar>
              <w:top w:w="80" w:type="dxa"/>
              <w:left w:w="120" w:type="dxa"/>
              <w:bottom w:w="80" w:type="dxa"/>
              <w:right w:w="120" w:type="dxa"/>
            </w:tcMar>
          </w:tcPr>
          <w:p w14:paraId="57A45E1C" w14:textId="77777777" w:rsidR="0007670E" w:rsidRDefault="00000000">
            <w:r>
              <w:rPr>
                <w:b/>
                <w:bCs/>
                <w:color w:val="FFFFFF"/>
                <w:sz w:val="20"/>
                <w:szCs w:val="20"/>
              </w:rPr>
              <w:t>Approved By</w:t>
            </w:r>
          </w:p>
        </w:tc>
      </w:tr>
      <w:tr w:rsidR="0007670E" w14:paraId="66E5EC6B" w14:textId="77777777">
        <w:tblPrEx>
          <w:tblCellMar>
            <w:top w:w="0" w:type="dxa"/>
            <w:bottom w:w="0" w:type="dxa"/>
          </w:tblCellMar>
        </w:tblPrEx>
        <w:tc>
          <w:tcPr>
            <w:tcW w:w="1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6296FDA" w14:textId="77777777" w:rsidR="0007670E" w:rsidRDefault="00000000">
            <w:r>
              <w:rPr>
                <w:i/>
                <w:iCs/>
                <w:color w:val="595959"/>
                <w:sz w:val="20"/>
                <w:szCs w:val="20"/>
              </w:rPr>
              <w:t>[ ]</w:t>
            </w:r>
          </w:p>
        </w:tc>
        <w:tc>
          <w:tcPr>
            <w:tcW w:w="1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EB4E419" w14:textId="77777777" w:rsidR="0007670E" w:rsidRDefault="00000000">
            <w:r>
              <w:rPr>
                <w:i/>
                <w:iCs/>
                <w:color w:val="595959"/>
                <w:sz w:val="20"/>
                <w:szCs w:val="20"/>
              </w:rPr>
              <w:t>[ ]</w:t>
            </w:r>
          </w:p>
        </w:tc>
        <w:tc>
          <w:tcPr>
            <w:tcW w:w="3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C9F6E1F" w14:textId="77777777" w:rsidR="0007670E" w:rsidRDefault="00000000">
            <w:r>
              <w:rPr>
                <w:i/>
                <w:iCs/>
                <w:color w:val="595959"/>
                <w:sz w:val="20"/>
                <w:szCs w:val="20"/>
              </w:rPr>
              <w:t>[ ]</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B506956" w14:textId="77777777" w:rsidR="0007670E" w:rsidRDefault="00000000">
            <w:r>
              <w:rPr>
                <w:i/>
                <w:iCs/>
                <w:color w:val="595959"/>
                <w:sz w:val="20"/>
                <w:szCs w:val="20"/>
              </w:rPr>
              <w:t>[ ]</w:t>
            </w:r>
          </w:p>
        </w:tc>
      </w:tr>
      <w:tr w:rsidR="0007670E" w14:paraId="789BBF88" w14:textId="77777777">
        <w:tblPrEx>
          <w:tblCellMar>
            <w:top w:w="0" w:type="dxa"/>
            <w:bottom w:w="0" w:type="dxa"/>
          </w:tblCellMar>
        </w:tblPrEx>
        <w:tc>
          <w:tcPr>
            <w:tcW w:w="1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DABBF75" w14:textId="77777777" w:rsidR="0007670E" w:rsidRDefault="00000000">
            <w:r>
              <w:rPr>
                <w:i/>
                <w:iCs/>
                <w:color w:val="595959"/>
                <w:sz w:val="20"/>
                <w:szCs w:val="20"/>
              </w:rPr>
              <w:t>[ ]</w:t>
            </w:r>
          </w:p>
        </w:tc>
        <w:tc>
          <w:tcPr>
            <w:tcW w:w="1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0DCA546" w14:textId="77777777" w:rsidR="0007670E" w:rsidRDefault="00000000">
            <w:r>
              <w:rPr>
                <w:i/>
                <w:iCs/>
                <w:color w:val="595959"/>
                <w:sz w:val="20"/>
                <w:szCs w:val="20"/>
              </w:rPr>
              <w:t>[ ]</w:t>
            </w:r>
          </w:p>
        </w:tc>
        <w:tc>
          <w:tcPr>
            <w:tcW w:w="3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BBD49FF" w14:textId="77777777" w:rsidR="0007670E" w:rsidRDefault="00000000">
            <w:r>
              <w:rPr>
                <w:i/>
                <w:iCs/>
                <w:color w:val="595959"/>
                <w:sz w:val="20"/>
                <w:szCs w:val="20"/>
              </w:rPr>
              <w:t>[ ]</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7CC6DC3" w14:textId="77777777" w:rsidR="0007670E" w:rsidRDefault="00000000">
            <w:r>
              <w:rPr>
                <w:i/>
                <w:iCs/>
                <w:color w:val="595959"/>
                <w:sz w:val="20"/>
                <w:szCs w:val="20"/>
              </w:rPr>
              <w:t>[ ]</w:t>
            </w:r>
          </w:p>
        </w:tc>
      </w:tr>
      <w:tr w:rsidR="0007670E" w14:paraId="2AF93F80" w14:textId="77777777">
        <w:tblPrEx>
          <w:tblCellMar>
            <w:top w:w="0" w:type="dxa"/>
            <w:bottom w:w="0" w:type="dxa"/>
          </w:tblCellMar>
        </w:tblPrEx>
        <w:tc>
          <w:tcPr>
            <w:tcW w:w="1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A0FC19D" w14:textId="77777777" w:rsidR="0007670E" w:rsidRDefault="00000000">
            <w:r>
              <w:rPr>
                <w:i/>
                <w:iCs/>
                <w:color w:val="595959"/>
                <w:sz w:val="20"/>
                <w:szCs w:val="20"/>
              </w:rPr>
              <w:t>[ ]</w:t>
            </w:r>
          </w:p>
        </w:tc>
        <w:tc>
          <w:tcPr>
            <w:tcW w:w="1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9836B98" w14:textId="77777777" w:rsidR="0007670E" w:rsidRDefault="00000000">
            <w:r>
              <w:rPr>
                <w:i/>
                <w:iCs/>
                <w:color w:val="595959"/>
                <w:sz w:val="20"/>
                <w:szCs w:val="20"/>
              </w:rPr>
              <w:t>[ ]</w:t>
            </w:r>
          </w:p>
        </w:tc>
        <w:tc>
          <w:tcPr>
            <w:tcW w:w="3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1C36B9A" w14:textId="77777777" w:rsidR="0007670E" w:rsidRDefault="00000000">
            <w:r>
              <w:rPr>
                <w:i/>
                <w:iCs/>
                <w:color w:val="595959"/>
                <w:sz w:val="20"/>
                <w:szCs w:val="20"/>
              </w:rPr>
              <w:t>[ ]</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103D46E" w14:textId="77777777" w:rsidR="0007670E" w:rsidRDefault="00000000">
            <w:r>
              <w:rPr>
                <w:i/>
                <w:iCs/>
                <w:color w:val="595959"/>
                <w:sz w:val="20"/>
                <w:szCs w:val="20"/>
              </w:rPr>
              <w:t>[ ]</w:t>
            </w:r>
          </w:p>
        </w:tc>
      </w:tr>
    </w:tbl>
    <w:p w14:paraId="3705EC8A" w14:textId="77777777" w:rsidR="0007670E" w:rsidRDefault="0007670E">
      <w:pPr>
        <w:spacing w:after="60"/>
      </w:pPr>
    </w:p>
    <w:p w14:paraId="79503834" w14:textId="77777777" w:rsidR="0007670E" w:rsidRDefault="00000000">
      <w:pPr>
        <w:pStyle w:val="Heading1"/>
      </w:pPr>
      <w:bookmarkStart w:id="18" w:name="_Toc230771156"/>
      <w:r>
        <w:t>Appendices</w:t>
      </w:r>
      <w:bookmarkEnd w:id="18"/>
    </w:p>
    <w:p w14:paraId="15892D70" w14:textId="77777777" w:rsidR="0007670E" w:rsidRDefault="00000000">
      <w:pPr>
        <w:pStyle w:val="ListParagraph"/>
        <w:numPr>
          <w:ilvl w:val="0"/>
          <w:numId w:val="2"/>
        </w:numPr>
        <w:spacing w:before="30" w:after="30"/>
      </w:pPr>
      <w:r>
        <w:t>Appendix A: Job Hazard Analyses (JHAs) for high-risk tasks</w:t>
      </w:r>
    </w:p>
    <w:p w14:paraId="4AA0CF9E" w14:textId="77777777" w:rsidR="0007670E" w:rsidRDefault="00000000">
      <w:pPr>
        <w:pStyle w:val="ListParagraph"/>
        <w:numPr>
          <w:ilvl w:val="0"/>
          <w:numId w:val="2"/>
        </w:numPr>
        <w:spacing w:before="30" w:after="30"/>
      </w:pPr>
      <w:r>
        <w:t>Appendix B: Site floor plans with exits, assembly points, and equipment</w:t>
      </w:r>
    </w:p>
    <w:p w14:paraId="1649C781" w14:textId="77777777" w:rsidR="0007670E" w:rsidRDefault="00000000">
      <w:pPr>
        <w:pStyle w:val="ListParagraph"/>
        <w:numPr>
          <w:ilvl w:val="0"/>
          <w:numId w:val="2"/>
        </w:numPr>
        <w:spacing w:before="30" w:after="30"/>
      </w:pPr>
      <w:r>
        <w:t>Appendix C: Safety Data Sheets (SDS) index</w:t>
      </w:r>
    </w:p>
    <w:p w14:paraId="277750F1" w14:textId="77777777" w:rsidR="0007670E" w:rsidRDefault="00000000">
      <w:pPr>
        <w:pStyle w:val="ListParagraph"/>
        <w:numPr>
          <w:ilvl w:val="0"/>
          <w:numId w:val="2"/>
        </w:numPr>
        <w:spacing w:before="30" w:after="30"/>
      </w:pPr>
      <w:r>
        <w:t>Appendix D: Inspection checklists</w:t>
      </w:r>
    </w:p>
    <w:p w14:paraId="2769066B" w14:textId="77777777" w:rsidR="0007670E" w:rsidRDefault="00000000">
      <w:pPr>
        <w:pStyle w:val="ListParagraph"/>
        <w:numPr>
          <w:ilvl w:val="0"/>
          <w:numId w:val="2"/>
        </w:numPr>
        <w:spacing w:before="30" w:after="30"/>
      </w:pPr>
      <w:r>
        <w:t>Appendix E: Emergency contact list</w:t>
      </w:r>
    </w:p>
    <w:sectPr w:rsidR="0007670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3892" w14:textId="77777777" w:rsidR="00296EC9" w:rsidRDefault="00296EC9">
      <w:r>
        <w:separator/>
      </w:r>
    </w:p>
  </w:endnote>
  <w:endnote w:type="continuationSeparator" w:id="0">
    <w:p w14:paraId="1CB2DC77" w14:textId="77777777" w:rsidR="00296EC9" w:rsidRDefault="0029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1050" w14:textId="77777777" w:rsidR="0007670E" w:rsidRDefault="00000000">
    <w:pP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9D68E2">
      <w:rPr>
        <w:noProof/>
        <w:color w:val="595959"/>
        <w:sz w:val="18"/>
        <w:szCs w:val="18"/>
      </w:rPr>
      <w:t>3</w:t>
    </w:r>
    <w:r>
      <w:rPr>
        <w:color w:val="595959"/>
        <w:sz w:val="18"/>
        <w:szCs w:val="18"/>
      </w:rPr>
      <w:fldChar w:fldCharType="end"/>
    </w:r>
    <w:r>
      <w:rPr>
        <w:color w:val="595959"/>
        <w:sz w:val="18"/>
        <w:szCs w:val="18"/>
      </w:rPr>
      <w:t xml:space="preserve">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1ED3" w14:textId="77777777" w:rsidR="00296EC9" w:rsidRDefault="00296EC9">
      <w:r>
        <w:separator/>
      </w:r>
    </w:p>
  </w:footnote>
  <w:footnote w:type="continuationSeparator" w:id="0">
    <w:p w14:paraId="283AA9EE" w14:textId="77777777" w:rsidR="00296EC9" w:rsidRDefault="00296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31CA" w14:textId="77777777" w:rsidR="009D68E2" w:rsidRDefault="009D68E2" w:rsidP="009D68E2">
    <w:pPr>
      <w:pBdr>
        <w:bottom w:val="single" w:sz="4" w:space="4" w:color="BFBFBF"/>
      </w:pBdr>
    </w:pPr>
    <w:r>
      <w:fldChar w:fldCharType="begin"/>
    </w:r>
    <w:r>
      <w:instrText xml:space="preserve"> INCLUDEPICTURE "https://cdn.prod.website-files.com/68e5f26147b699cfc4d1176a/68f2666685a85cfa6075a894_SIQ%20logo.png" \* MERGEFORMATINET </w:instrText>
    </w:r>
    <w:r>
      <w:fldChar w:fldCharType="separate"/>
    </w:r>
    <w:r>
      <w:rPr>
        <w:noProof/>
      </w:rPr>
      <w:drawing>
        <wp:inline distT="0" distB="0" distL="0" distR="0" wp14:anchorId="36EB72E4" wp14:editId="20DB31C6">
          <wp:extent cx="1054870" cy="225287"/>
          <wp:effectExtent l="0" t="0" r="0" b="3810"/>
          <wp:docPr id="1017666732" name="Picture 1" descr="All-In-One Safety Platform - Safety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n-One Safety Platform - SafetyI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06" cy="237319"/>
                  </a:xfrm>
                  <a:prstGeom prst="rect">
                    <a:avLst/>
                  </a:prstGeom>
                  <a:noFill/>
                  <a:ln>
                    <a:noFill/>
                  </a:ln>
                </pic:spPr>
              </pic:pic>
            </a:graphicData>
          </a:graphic>
        </wp:inline>
      </w:drawing>
    </w:r>
    <w:r>
      <w:fldChar w:fldCharType="end"/>
    </w:r>
  </w:p>
  <w:p w14:paraId="34622931" w14:textId="1411492E" w:rsidR="0007670E" w:rsidRDefault="00000000" w:rsidP="009D68E2">
    <w:pPr>
      <w:pBdr>
        <w:bottom w:val="single" w:sz="4" w:space="4" w:color="BFBFBF"/>
      </w:pBdr>
    </w:pPr>
    <w:r>
      <w:rPr>
        <w:color w:val="595959"/>
        <w:sz w:val="18"/>
        <w:szCs w:val="18"/>
      </w:rPr>
      <w:t>Workplace Safety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400C"/>
    <w:multiLevelType w:val="hybridMultilevel"/>
    <w:tmpl w:val="99FCEFF6"/>
    <w:lvl w:ilvl="0" w:tplc="46303282">
      <w:start w:val="1"/>
      <w:numFmt w:val="bullet"/>
      <w:lvlText w:val="•"/>
      <w:lvlJc w:val="left"/>
      <w:pPr>
        <w:ind w:left="720" w:hanging="360"/>
      </w:pPr>
    </w:lvl>
    <w:lvl w:ilvl="1" w:tplc="282EF292">
      <w:numFmt w:val="decimal"/>
      <w:lvlText w:val=""/>
      <w:lvlJc w:val="left"/>
    </w:lvl>
    <w:lvl w:ilvl="2" w:tplc="66FE984C">
      <w:numFmt w:val="decimal"/>
      <w:lvlText w:val=""/>
      <w:lvlJc w:val="left"/>
    </w:lvl>
    <w:lvl w:ilvl="3" w:tplc="2A9E639A">
      <w:numFmt w:val="decimal"/>
      <w:lvlText w:val=""/>
      <w:lvlJc w:val="left"/>
    </w:lvl>
    <w:lvl w:ilvl="4" w:tplc="8ED85E6C">
      <w:numFmt w:val="decimal"/>
      <w:lvlText w:val=""/>
      <w:lvlJc w:val="left"/>
    </w:lvl>
    <w:lvl w:ilvl="5" w:tplc="F3AA5D46">
      <w:numFmt w:val="decimal"/>
      <w:lvlText w:val=""/>
      <w:lvlJc w:val="left"/>
    </w:lvl>
    <w:lvl w:ilvl="6" w:tplc="A2505552">
      <w:numFmt w:val="decimal"/>
      <w:lvlText w:val=""/>
      <w:lvlJc w:val="left"/>
    </w:lvl>
    <w:lvl w:ilvl="7" w:tplc="A04634E6">
      <w:numFmt w:val="decimal"/>
      <w:lvlText w:val=""/>
      <w:lvlJc w:val="left"/>
    </w:lvl>
    <w:lvl w:ilvl="8" w:tplc="D86C2F22">
      <w:numFmt w:val="decimal"/>
      <w:lvlText w:val=""/>
      <w:lvlJc w:val="left"/>
    </w:lvl>
  </w:abstractNum>
  <w:abstractNum w:abstractNumId="1" w15:restartNumberingAfterBreak="0">
    <w:nsid w:val="235237C8"/>
    <w:multiLevelType w:val="hybridMultilevel"/>
    <w:tmpl w:val="3F54DA38"/>
    <w:lvl w:ilvl="0" w:tplc="3E466F36">
      <w:start w:val="1"/>
      <w:numFmt w:val="bullet"/>
      <w:lvlText w:val="●"/>
      <w:lvlJc w:val="left"/>
      <w:pPr>
        <w:ind w:left="720" w:hanging="360"/>
      </w:pPr>
    </w:lvl>
    <w:lvl w:ilvl="1" w:tplc="DC704746">
      <w:start w:val="1"/>
      <w:numFmt w:val="bullet"/>
      <w:lvlText w:val="○"/>
      <w:lvlJc w:val="left"/>
      <w:pPr>
        <w:ind w:left="1440" w:hanging="360"/>
      </w:pPr>
    </w:lvl>
    <w:lvl w:ilvl="2" w:tplc="C380C03E">
      <w:start w:val="1"/>
      <w:numFmt w:val="bullet"/>
      <w:lvlText w:val="■"/>
      <w:lvlJc w:val="left"/>
      <w:pPr>
        <w:ind w:left="2160" w:hanging="360"/>
      </w:pPr>
    </w:lvl>
    <w:lvl w:ilvl="3" w:tplc="90964C96">
      <w:start w:val="1"/>
      <w:numFmt w:val="bullet"/>
      <w:lvlText w:val="●"/>
      <w:lvlJc w:val="left"/>
      <w:pPr>
        <w:ind w:left="2880" w:hanging="360"/>
      </w:pPr>
    </w:lvl>
    <w:lvl w:ilvl="4" w:tplc="79F4F248">
      <w:start w:val="1"/>
      <w:numFmt w:val="bullet"/>
      <w:lvlText w:val="○"/>
      <w:lvlJc w:val="left"/>
      <w:pPr>
        <w:ind w:left="3600" w:hanging="360"/>
      </w:pPr>
    </w:lvl>
    <w:lvl w:ilvl="5" w:tplc="4AB20970">
      <w:start w:val="1"/>
      <w:numFmt w:val="bullet"/>
      <w:lvlText w:val="■"/>
      <w:lvlJc w:val="left"/>
      <w:pPr>
        <w:ind w:left="4320" w:hanging="360"/>
      </w:pPr>
    </w:lvl>
    <w:lvl w:ilvl="6" w:tplc="4DECE3FC">
      <w:start w:val="1"/>
      <w:numFmt w:val="bullet"/>
      <w:lvlText w:val="●"/>
      <w:lvlJc w:val="left"/>
      <w:pPr>
        <w:ind w:left="5040" w:hanging="360"/>
      </w:pPr>
    </w:lvl>
    <w:lvl w:ilvl="7" w:tplc="B6906044">
      <w:start w:val="1"/>
      <w:numFmt w:val="bullet"/>
      <w:lvlText w:val="●"/>
      <w:lvlJc w:val="left"/>
      <w:pPr>
        <w:ind w:left="5760" w:hanging="360"/>
      </w:pPr>
    </w:lvl>
    <w:lvl w:ilvl="8" w:tplc="7592D6C8">
      <w:start w:val="1"/>
      <w:numFmt w:val="bullet"/>
      <w:lvlText w:val="●"/>
      <w:lvlJc w:val="left"/>
      <w:pPr>
        <w:ind w:left="6480" w:hanging="360"/>
      </w:pPr>
    </w:lvl>
  </w:abstractNum>
  <w:num w:numId="1" w16cid:durableId="264390833">
    <w:abstractNumId w:val="1"/>
    <w:lvlOverride w:ilvl="0">
      <w:startOverride w:val="1"/>
    </w:lvlOverride>
  </w:num>
  <w:num w:numId="2" w16cid:durableId="196551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0E"/>
    <w:rsid w:val="0007670E"/>
    <w:rsid w:val="00296EC9"/>
    <w:rsid w:val="00547504"/>
    <w:rsid w:val="009D6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087F548"/>
  <w15:docId w15:val="{82677076-4894-C74F-B7F0-9C3026A0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000000"/>
      </w:pBdr>
      <w:spacing w:before="300" w:after="160"/>
      <w:outlineLvl w:val="0"/>
    </w:pPr>
    <w:rPr>
      <w:b/>
      <w:bCs/>
      <w:color w:val="000000"/>
      <w:sz w:val="30"/>
      <w:szCs w:val="30"/>
    </w:rPr>
  </w:style>
  <w:style w:type="paragraph" w:styleId="Heading2">
    <w:name w:val="heading 2"/>
    <w:uiPriority w:val="9"/>
    <w:unhideWhenUsed/>
    <w:qFormat/>
    <w:pPr>
      <w:spacing w:before="200" w:after="100"/>
      <w:outlineLvl w:val="1"/>
    </w:pPr>
    <w:rPr>
      <w:b/>
      <w:bCs/>
      <w:color w:val="000000"/>
      <w:sz w:val="25"/>
      <w:szCs w:val="2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9D68E2"/>
    <w:pPr>
      <w:spacing w:after="100"/>
    </w:pPr>
  </w:style>
  <w:style w:type="paragraph" w:styleId="TOC2">
    <w:name w:val="toc 2"/>
    <w:basedOn w:val="Normal"/>
    <w:next w:val="Normal"/>
    <w:autoRedefine/>
    <w:uiPriority w:val="39"/>
    <w:unhideWhenUsed/>
    <w:rsid w:val="009D68E2"/>
    <w:pPr>
      <w:spacing w:after="100"/>
      <w:ind w:left="220"/>
    </w:pPr>
  </w:style>
  <w:style w:type="paragraph" w:styleId="Header">
    <w:name w:val="header"/>
    <w:basedOn w:val="Normal"/>
    <w:link w:val="HeaderChar"/>
    <w:uiPriority w:val="99"/>
    <w:unhideWhenUsed/>
    <w:rsid w:val="009D68E2"/>
    <w:pPr>
      <w:tabs>
        <w:tab w:val="center" w:pos="4680"/>
        <w:tab w:val="right" w:pos="9360"/>
      </w:tabs>
    </w:pPr>
  </w:style>
  <w:style w:type="character" w:customStyle="1" w:styleId="HeaderChar">
    <w:name w:val="Header Char"/>
    <w:basedOn w:val="DefaultParagraphFont"/>
    <w:link w:val="Header"/>
    <w:uiPriority w:val="99"/>
    <w:rsid w:val="009D68E2"/>
  </w:style>
  <w:style w:type="paragraph" w:styleId="Footer">
    <w:name w:val="footer"/>
    <w:basedOn w:val="Normal"/>
    <w:link w:val="FooterChar"/>
    <w:uiPriority w:val="99"/>
    <w:unhideWhenUsed/>
    <w:rsid w:val="009D68E2"/>
    <w:pPr>
      <w:tabs>
        <w:tab w:val="center" w:pos="4680"/>
        <w:tab w:val="right" w:pos="9360"/>
      </w:tabs>
    </w:pPr>
  </w:style>
  <w:style w:type="character" w:customStyle="1" w:styleId="FooterChar">
    <w:name w:val="Footer Char"/>
    <w:basedOn w:val="DefaultParagraphFont"/>
    <w:link w:val="Footer"/>
    <w:uiPriority w:val="99"/>
    <w:rsid w:val="009D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1112</Words>
  <Characters>6600</Characters>
  <Application>Microsoft Office Word</Application>
  <DocSecurity>0</DocSecurity>
  <Lines>220</Lines>
  <Paragraphs>175</Paragraphs>
  <ScaleCrop>false</ScaleCrop>
  <HeadingPairs>
    <vt:vector size="2" baseType="variant">
      <vt:variant>
        <vt:lpstr>Title</vt:lpstr>
      </vt:variant>
      <vt:variant>
        <vt:i4>1</vt:i4>
      </vt:variant>
    </vt:vector>
  </HeadingPairs>
  <TitlesOfParts>
    <vt:vector size="1" baseType="lpstr">
      <vt:lpstr>Workplace Safety Plan Template</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Safety Plan Template</dc:title>
  <dc:creator>Safety Plan Template</dc:creator>
  <cp:lastModifiedBy>Mo B</cp:lastModifiedBy>
  <cp:revision>2</cp:revision>
  <dcterms:created xsi:type="dcterms:W3CDTF">2026-05-27T15:47:00Z</dcterms:created>
  <dcterms:modified xsi:type="dcterms:W3CDTF">2026-05-27T15:47:00Z</dcterms:modified>
</cp:coreProperties>
</file>